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2"/>
          <w:szCs w:val="22"/>
          <w:lang w:eastAsia="en-US"/>
        </w:rPr>
        <w:id w:val="1034314601"/>
        <w:docPartObj>
          <w:docPartGallery w:val="Table of Contents"/>
          <w:docPartUnique/>
        </w:docPartObj>
      </w:sdtPr>
      <w:sdtEndPr>
        <w:rPr>
          <w:b/>
          <w:bCs/>
        </w:rPr>
      </w:sdtEndPr>
      <w:sdtContent>
        <w:p w14:paraId="06B626DD" w14:textId="7477465E" w:rsidR="0028715A" w:rsidRDefault="0028715A">
          <w:pPr>
            <w:pStyle w:val="TBal"/>
          </w:pPr>
          <w:r>
            <w:t>İçindekiler</w:t>
          </w:r>
        </w:p>
        <w:p w14:paraId="3BC8DE9C" w14:textId="2C108F8B" w:rsidR="00824C45" w:rsidRDefault="0028715A">
          <w:pPr>
            <w:pStyle w:val="T1"/>
            <w:rPr>
              <w:rFonts w:eastAsiaTheme="minorEastAsia"/>
              <w:noProof/>
              <w:lang w:eastAsia="tr-TR"/>
            </w:rPr>
          </w:pPr>
          <w:r>
            <w:fldChar w:fldCharType="begin"/>
          </w:r>
          <w:r>
            <w:instrText xml:space="preserve"> TOC \o "1-3" \h \z \u </w:instrText>
          </w:r>
          <w:r>
            <w:fldChar w:fldCharType="separate"/>
          </w:r>
          <w:hyperlink w:anchor="_Toc22831510" w:history="1">
            <w:r w:rsidR="00824C45" w:rsidRPr="00AF1E00">
              <w:rPr>
                <w:rStyle w:val="Kpr"/>
                <w:rFonts w:cstheme="minorHAnsi"/>
                <w:b/>
                <w:noProof/>
              </w:rPr>
              <w:t>GENEL</w:t>
            </w:r>
            <w:r w:rsidR="00824C45">
              <w:rPr>
                <w:noProof/>
                <w:webHidden/>
              </w:rPr>
              <w:tab/>
            </w:r>
            <w:r w:rsidR="00824C45">
              <w:rPr>
                <w:noProof/>
                <w:webHidden/>
              </w:rPr>
              <w:fldChar w:fldCharType="begin"/>
            </w:r>
            <w:r w:rsidR="00824C45">
              <w:rPr>
                <w:noProof/>
                <w:webHidden/>
              </w:rPr>
              <w:instrText xml:space="preserve"> PAGEREF _Toc22831510 \h </w:instrText>
            </w:r>
            <w:r w:rsidR="00824C45">
              <w:rPr>
                <w:noProof/>
                <w:webHidden/>
              </w:rPr>
            </w:r>
            <w:r w:rsidR="00824C45">
              <w:rPr>
                <w:noProof/>
                <w:webHidden/>
              </w:rPr>
              <w:fldChar w:fldCharType="separate"/>
            </w:r>
            <w:r w:rsidR="00824C45">
              <w:rPr>
                <w:noProof/>
                <w:webHidden/>
              </w:rPr>
              <w:t>3</w:t>
            </w:r>
            <w:r w:rsidR="00824C45">
              <w:rPr>
                <w:noProof/>
                <w:webHidden/>
              </w:rPr>
              <w:fldChar w:fldCharType="end"/>
            </w:r>
          </w:hyperlink>
        </w:p>
        <w:p w14:paraId="2410C8FC" w14:textId="22D6ED37" w:rsidR="00824C45" w:rsidRDefault="00000000">
          <w:pPr>
            <w:pStyle w:val="T1"/>
            <w:rPr>
              <w:rFonts w:eastAsiaTheme="minorEastAsia"/>
              <w:noProof/>
              <w:lang w:eastAsia="tr-TR"/>
            </w:rPr>
          </w:pPr>
          <w:hyperlink w:anchor="_Toc22831511" w:history="1">
            <w:r w:rsidR="00824C45" w:rsidRPr="00AF1E00">
              <w:rPr>
                <w:rStyle w:val="Kpr"/>
                <w:rFonts w:cstheme="minorHAnsi"/>
                <w:b/>
                <w:noProof/>
              </w:rPr>
              <w:t>FİRMA TANITIMI</w:t>
            </w:r>
            <w:r w:rsidR="00824C45">
              <w:rPr>
                <w:noProof/>
                <w:webHidden/>
              </w:rPr>
              <w:tab/>
            </w:r>
            <w:r w:rsidR="00824C45">
              <w:rPr>
                <w:noProof/>
                <w:webHidden/>
              </w:rPr>
              <w:fldChar w:fldCharType="begin"/>
            </w:r>
            <w:r w:rsidR="00824C45">
              <w:rPr>
                <w:noProof/>
                <w:webHidden/>
              </w:rPr>
              <w:instrText xml:space="preserve"> PAGEREF _Toc22831511 \h </w:instrText>
            </w:r>
            <w:r w:rsidR="00824C45">
              <w:rPr>
                <w:noProof/>
                <w:webHidden/>
              </w:rPr>
            </w:r>
            <w:r w:rsidR="00824C45">
              <w:rPr>
                <w:noProof/>
                <w:webHidden/>
              </w:rPr>
              <w:fldChar w:fldCharType="separate"/>
            </w:r>
            <w:r w:rsidR="00824C45">
              <w:rPr>
                <w:noProof/>
                <w:webHidden/>
              </w:rPr>
              <w:t>4</w:t>
            </w:r>
            <w:r w:rsidR="00824C45">
              <w:rPr>
                <w:noProof/>
                <w:webHidden/>
              </w:rPr>
              <w:fldChar w:fldCharType="end"/>
            </w:r>
          </w:hyperlink>
        </w:p>
        <w:p w14:paraId="32FB3BDF" w14:textId="69106997" w:rsidR="00824C45" w:rsidRDefault="00000000">
          <w:pPr>
            <w:pStyle w:val="T1"/>
            <w:rPr>
              <w:rFonts w:eastAsiaTheme="minorEastAsia"/>
              <w:noProof/>
              <w:lang w:eastAsia="tr-TR"/>
            </w:rPr>
          </w:pPr>
          <w:hyperlink w:anchor="_Toc22831512" w:history="1">
            <w:r w:rsidR="00824C45" w:rsidRPr="00AF1E00">
              <w:rPr>
                <w:rStyle w:val="Kpr"/>
                <w:rFonts w:cstheme="minorHAnsi"/>
                <w:b/>
                <w:noProof/>
              </w:rPr>
              <w:t>GİRİŞ</w:t>
            </w:r>
            <w:r w:rsidR="00824C45">
              <w:rPr>
                <w:noProof/>
                <w:webHidden/>
              </w:rPr>
              <w:tab/>
            </w:r>
            <w:r w:rsidR="00824C45">
              <w:rPr>
                <w:noProof/>
                <w:webHidden/>
              </w:rPr>
              <w:fldChar w:fldCharType="begin"/>
            </w:r>
            <w:r w:rsidR="00824C45">
              <w:rPr>
                <w:noProof/>
                <w:webHidden/>
              </w:rPr>
              <w:instrText xml:space="preserve"> PAGEREF _Toc22831512 \h </w:instrText>
            </w:r>
            <w:r w:rsidR="00824C45">
              <w:rPr>
                <w:noProof/>
                <w:webHidden/>
              </w:rPr>
            </w:r>
            <w:r w:rsidR="00824C45">
              <w:rPr>
                <w:noProof/>
                <w:webHidden/>
              </w:rPr>
              <w:fldChar w:fldCharType="separate"/>
            </w:r>
            <w:r w:rsidR="00824C45">
              <w:rPr>
                <w:noProof/>
                <w:webHidden/>
              </w:rPr>
              <w:t>4</w:t>
            </w:r>
            <w:r w:rsidR="00824C45">
              <w:rPr>
                <w:noProof/>
                <w:webHidden/>
              </w:rPr>
              <w:fldChar w:fldCharType="end"/>
            </w:r>
          </w:hyperlink>
        </w:p>
        <w:p w14:paraId="6B34A90F" w14:textId="71E5F93F" w:rsidR="00824C45" w:rsidRDefault="00000000">
          <w:pPr>
            <w:pStyle w:val="T1"/>
            <w:rPr>
              <w:rFonts w:eastAsiaTheme="minorEastAsia"/>
              <w:noProof/>
              <w:lang w:eastAsia="tr-TR"/>
            </w:rPr>
          </w:pPr>
          <w:hyperlink w:anchor="_Toc22831513" w:history="1">
            <w:r w:rsidR="00824C45" w:rsidRPr="00AF1E00">
              <w:rPr>
                <w:rStyle w:val="Kpr"/>
                <w:rFonts w:cstheme="minorHAnsi"/>
                <w:b/>
                <w:noProof/>
              </w:rPr>
              <w:t>01.Arka Plan</w:t>
            </w:r>
            <w:r w:rsidR="00824C45">
              <w:rPr>
                <w:noProof/>
                <w:webHidden/>
              </w:rPr>
              <w:tab/>
            </w:r>
            <w:r w:rsidR="00824C45">
              <w:rPr>
                <w:noProof/>
                <w:webHidden/>
              </w:rPr>
              <w:fldChar w:fldCharType="begin"/>
            </w:r>
            <w:r w:rsidR="00824C45">
              <w:rPr>
                <w:noProof/>
                <w:webHidden/>
              </w:rPr>
              <w:instrText xml:space="preserve"> PAGEREF _Toc22831513 \h </w:instrText>
            </w:r>
            <w:r w:rsidR="00824C45">
              <w:rPr>
                <w:noProof/>
                <w:webHidden/>
              </w:rPr>
            </w:r>
            <w:r w:rsidR="00824C45">
              <w:rPr>
                <w:noProof/>
                <w:webHidden/>
              </w:rPr>
              <w:fldChar w:fldCharType="separate"/>
            </w:r>
            <w:r w:rsidR="00824C45">
              <w:rPr>
                <w:noProof/>
                <w:webHidden/>
              </w:rPr>
              <w:t>4</w:t>
            </w:r>
            <w:r w:rsidR="00824C45">
              <w:rPr>
                <w:noProof/>
                <w:webHidden/>
              </w:rPr>
              <w:fldChar w:fldCharType="end"/>
            </w:r>
          </w:hyperlink>
        </w:p>
        <w:p w14:paraId="5E46967D" w14:textId="56B7007B" w:rsidR="00824C45" w:rsidRDefault="00000000">
          <w:pPr>
            <w:pStyle w:val="T1"/>
            <w:rPr>
              <w:rFonts w:eastAsiaTheme="minorEastAsia"/>
              <w:noProof/>
              <w:lang w:eastAsia="tr-TR"/>
            </w:rPr>
          </w:pPr>
          <w:hyperlink w:anchor="_Toc22831514" w:history="1">
            <w:r w:rsidR="00824C45" w:rsidRPr="00AF1E00">
              <w:rPr>
                <w:rStyle w:val="Kpr"/>
                <w:rFonts w:cstheme="minorHAnsi"/>
                <w:b/>
                <w:noProof/>
              </w:rPr>
              <w:t>0.2 İSG Yönetim Sisteminin Amacı</w:t>
            </w:r>
            <w:r w:rsidR="00824C45">
              <w:rPr>
                <w:noProof/>
                <w:webHidden/>
              </w:rPr>
              <w:tab/>
            </w:r>
            <w:r w:rsidR="00824C45">
              <w:rPr>
                <w:noProof/>
                <w:webHidden/>
              </w:rPr>
              <w:fldChar w:fldCharType="begin"/>
            </w:r>
            <w:r w:rsidR="00824C45">
              <w:rPr>
                <w:noProof/>
                <w:webHidden/>
              </w:rPr>
              <w:instrText xml:space="preserve"> PAGEREF _Toc22831514 \h </w:instrText>
            </w:r>
            <w:r w:rsidR="00824C45">
              <w:rPr>
                <w:noProof/>
                <w:webHidden/>
              </w:rPr>
            </w:r>
            <w:r w:rsidR="00824C45">
              <w:rPr>
                <w:noProof/>
                <w:webHidden/>
              </w:rPr>
              <w:fldChar w:fldCharType="separate"/>
            </w:r>
            <w:r w:rsidR="00824C45">
              <w:rPr>
                <w:noProof/>
                <w:webHidden/>
              </w:rPr>
              <w:t>5</w:t>
            </w:r>
            <w:r w:rsidR="00824C45">
              <w:rPr>
                <w:noProof/>
                <w:webHidden/>
              </w:rPr>
              <w:fldChar w:fldCharType="end"/>
            </w:r>
          </w:hyperlink>
        </w:p>
        <w:p w14:paraId="550824EE" w14:textId="12DE111E" w:rsidR="00824C45" w:rsidRDefault="00000000">
          <w:pPr>
            <w:pStyle w:val="T1"/>
            <w:rPr>
              <w:rFonts w:eastAsiaTheme="minorEastAsia"/>
              <w:noProof/>
              <w:lang w:eastAsia="tr-TR"/>
            </w:rPr>
          </w:pPr>
          <w:hyperlink w:anchor="_Toc22831515" w:history="1">
            <w:r w:rsidR="00824C45" w:rsidRPr="00AF1E00">
              <w:rPr>
                <w:rStyle w:val="Kpr"/>
                <w:rFonts w:cstheme="minorHAnsi"/>
                <w:b/>
                <w:noProof/>
              </w:rPr>
              <w:t>0.3 Başarı Faktörleri</w:t>
            </w:r>
            <w:r w:rsidR="00824C45">
              <w:rPr>
                <w:noProof/>
                <w:webHidden/>
              </w:rPr>
              <w:tab/>
            </w:r>
            <w:r w:rsidR="00824C45">
              <w:rPr>
                <w:noProof/>
                <w:webHidden/>
              </w:rPr>
              <w:fldChar w:fldCharType="begin"/>
            </w:r>
            <w:r w:rsidR="00824C45">
              <w:rPr>
                <w:noProof/>
                <w:webHidden/>
              </w:rPr>
              <w:instrText xml:space="preserve"> PAGEREF _Toc22831515 \h </w:instrText>
            </w:r>
            <w:r w:rsidR="00824C45">
              <w:rPr>
                <w:noProof/>
                <w:webHidden/>
              </w:rPr>
            </w:r>
            <w:r w:rsidR="00824C45">
              <w:rPr>
                <w:noProof/>
                <w:webHidden/>
              </w:rPr>
              <w:fldChar w:fldCharType="separate"/>
            </w:r>
            <w:r w:rsidR="00824C45">
              <w:rPr>
                <w:noProof/>
                <w:webHidden/>
              </w:rPr>
              <w:t>5</w:t>
            </w:r>
            <w:r w:rsidR="00824C45">
              <w:rPr>
                <w:noProof/>
                <w:webHidden/>
              </w:rPr>
              <w:fldChar w:fldCharType="end"/>
            </w:r>
          </w:hyperlink>
        </w:p>
        <w:p w14:paraId="347DB167" w14:textId="22CE09DE" w:rsidR="00824C45" w:rsidRDefault="00000000">
          <w:pPr>
            <w:pStyle w:val="T1"/>
            <w:rPr>
              <w:rFonts w:eastAsiaTheme="minorEastAsia"/>
              <w:noProof/>
              <w:lang w:eastAsia="tr-TR"/>
            </w:rPr>
          </w:pPr>
          <w:hyperlink w:anchor="_Toc22831516" w:history="1">
            <w:r w:rsidR="00824C45" w:rsidRPr="00AF1E00">
              <w:rPr>
                <w:rStyle w:val="Kpr"/>
                <w:rFonts w:cstheme="minorHAnsi"/>
                <w:b/>
                <w:noProof/>
              </w:rPr>
              <w:t>0.4 Planla – Uygula- Kontrol Et- Önlem Al Döngüsü</w:t>
            </w:r>
            <w:r w:rsidR="00824C45">
              <w:rPr>
                <w:noProof/>
                <w:webHidden/>
              </w:rPr>
              <w:tab/>
            </w:r>
            <w:r w:rsidR="00824C45">
              <w:rPr>
                <w:noProof/>
                <w:webHidden/>
              </w:rPr>
              <w:fldChar w:fldCharType="begin"/>
            </w:r>
            <w:r w:rsidR="00824C45">
              <w:rPr>
                <w:noProof/>
                <w:webHidden/>
              </w:rPr>
              <w:instrText xml:space="preserve"> PAGEREF _Toc22831516 \h </w:instrText>
            </w:r>
            <w:r w:rsidR="00824C45">
              <w:rPr>
                <w:noProof/>
                <w:webHidden/>
              </w:rPr>
            </w:r>
            <w:r w:rsidR="00824C45">
              <w:rPr>
                <w:noProof/>
                <w:webHidden/>
              </w:rPr>
              <w:fldChar w:fldCharType="separate"/>
            </w:r>
            <w:r w:rsidR="00824C45">
              <w:rPr>
                <w:noProof/>
                <w:webHidden/>
              </w:rPr>
              <w:t>6</w:t>
            </w:r>
            <w:r w:rsidR="00824C45">
              <w:rPr>
                <w:noProof/>
                <w:webHidden/>
              </w:rPr>
              <w:fldChar w:fldCharType="end"/>
            </w:r>
          </w:hyperlink>
        </w:p>
        <w:p w14:paraId="550B8852" w14:textId="5C1E6969" w:rsidR="00824C45" w:rsidRDefault="00000000">
          <w:pPr>
            <w:pStyle w:val="T1"/>
            <w:rPr>
              <w:rFonts w:eastAsiaTheme="minorEastAsia"/>
              <w:noProof/>
              <w:lang w:eastAsia="tr-TR"/>
            </w:rPr>
          </w:pPr>
          <w:hyperlink w:anchor="_Toc22831517" w:history="1">
            <w:r w:rsidR="00824C45" w:rsidRPr="00AF1E00">
              <w:rPr>
                <w:rStyle w:val="Kpr"/>
                <w:rFonts w:cstheme="minorHAnsi"/>
                <w:b/>
                <w:noProof/>
              </w:rPr>
              <w:t>1.KAPSAM</w:t>
            </w:r>
            <w:r w:rsidR="00824C45">
              <w:rPr>
                <w:noProof/>
                <w:webHidden/>
              </w:rPr>
              <w:tab/>
            </w:r>
            <w:r w:rsidR="00824C45">
              <w:rPr>
                <w:noProof/>
                <w:webHidden/>
              </w:rPr>
              <w:fldChar w:fldCharType="begin"/>
            </w:r>
            <w:r w:rsidR="00824C45">
              <w:rPr>
                <w:noProof/>
                <w:webHidden/>
              </w:rPr>
              <w:instrText xml:space="preserve"> PAGEREF _Toc22831517 \h </w:instrText>
            </w:r>
            <w:r w:rsidR="00824C45">
              <w:rPr>
                <w:noProof/>
                <w:webHidden/>
              </w:rPr>
            </w:r>
            <w:r w:rsidR="00824C45">
              <w:rPr>
                <w:noProof/>
                <w:webHidden/>
              </w:rPr>
              <w:fldChar w:fldCharType="separate"/>
            </w:r>
            <w:r w:rsidR="00824C45">
              <w:rPr>
                <w:noProof/>
                <w:webHidden/>
              </w:rPr>
              <w:t>7</w:t>
            </w:r>
            <w:r w:rsidR="00824C45">
              <w:rPr>
                <w:noProof/>
                <w:webHidden/>
              </w:rPr>
              <w:fldChar w:fldCharType="end"/>
            </w:r>
          </w:hyperlink>
        </w:p>
        <w:p w14:paraId="36798BB4" w14:textId="417B62BB" w:rsidR="00824C45" w:rsidRDefault="00000000">
          <w:pPr>
            <w:pStyle w:val="T1"/>
            <w:rPr>
              <w:rFonts w:eastAsiaTheme="minorEastAsia"/>
              <w:noProof/>
              <w:lang w:eastAsia="tr-TR"/>
            </w:rPr>
          </w:pPr>
          <w:hyperlink w:anchor="_Toc22831518" w:history="1">
            <w:r w:rsidR="00824C45" w:rsidRPr="00AF1E00">
              <w:rPr>
                <w:rStyle w:val="Kpr"/>
                <w:rFonts w:cstheme="minorHAnsi"/>
                <w:b/>
                <w:noProof/>
              </w:rPr>
              <w:t>2.ATIF YAPILAN STANDART VE/VEYA DOKÜMANLAR</w:t>
            </w:r>
            <w:r w:rsidR="00824C45">
              <w:rPr>
                <w:noProof/>
                <w:webHidden/>
              </w:rPr>
              <w:tab/>
            </w:r>
            <w:r w:rsidR="00824C45">
              <w:rPr>
                <w:noProof/>
                <w:webHidden/>
              </w:rPr>
              <w:fldChar w:fldCharType="begin"/>
            </w:r>
            <w:r w:rsidR="00824C45">
              <w:rPr>
                <w:noProof/>
                <w:webHidden/>
              </w:rPr>
              <w:instrText xml:space="preserve"> PAGEREF _Toc22831518 \h </w:instrText>
            </w:r>
            <w:r w:rsidR="00824C45">
              <w:rPr>
                <w:noProof/>
                <w:webHidden/>
              </w:rPr>
            </w:r>
            <w:r w:rsidR="00824C45">
              <w:rPr>
                <w:noProof/>
                <w:webHidden/>
              </w:rPr>
              <w:fldChar w:fldCharType="separate"/>
            </w:r>
            <w:r w:rsidR="00824C45">
              <w:rPr>
                <w:noProof/>
                <w:webHidden/>
              </w:rPr>
              <w:t>7</w:t>
            </w:r>
            <w:r w:rsidR="00824C45">
              <w:rPr>
                <w:noProof/>
                <w:webHidden/>
              </w:rPr>
              <w:fldChar w:fldCharType="end"/>
            </w:r>
          </w:hyperlink>
        </w:p>
        <w:p w14:paraId="6FF15107" w14:textId="35F67C84" w:rsidR="00824C45" w:rsidRDefault="00000000">
          <w:pPr>
            <w:pStyle w:val="T1"/>
            <w:rPr>
              <w:rFonts w:eastAsiaTheme="minorEastAsia"/>
              <w:noProof/>
              <w:lang w:eastAsia="tr-TR"/>
            </w:rPr>
          </w:pPr>
          <w:hyperlink w:anchor="_Toc22831519" w:history="1">
            <w:r w:rsidR="00824C45" w:rsidRPr="00AF1E00">
              <w:rPr>
                <w:rStyle w:val="Kpr"/>
                <w:rFonts w:cstheme="minorHAnsi"/>
                <w:b/>
                <w:noProof/>
              </w:rPr>
              <w:t>3.TERİMLER VE TARİFLER</w:t>
            </w:r>
            <w:r w:rsidR="00824C45">
              <w:rPr>
                <w:noProof/>
                <w:webHidden/>
              </w:rPr>
              <w:tab/>
            </w:r>
            <w:r w:rsidR="00824C45">
              <w:rPr>
                <w:noProof/>
                <w:webHidden/>
              </w:rPr>
              <w:fldChar w:fldCharType="begin"/>
            </w:r>
            <w:r w:rsidR="00824C45">
              <w:rPr>
                <w:noProof/>
                <w:webHidden/>
              </w:rPr>
              <w:instrText xml:space="preserve"> PAGEREF _Toc22831519 \h </w:instrText>
            </w:r>
            <w:r w:rsidR="00824C45">
              <w:rPr>
                <w:noProof/>
                <w:webHidden/>
              </w:rPr>
            </w:r>
            <w:r w:rsidR="00824C45">
              <w:rPr>
                <w:noProof/>
                <w:webHidden/>
              </w:rPr>
              <w:fldChar w:fldCharType="separate"/>
            </w:r>
            <w:r w:rsidR="00824C45">
              <w:rPr>
                <w:noProof/>
                <w:webHidden/>
              </w:rPr>
              <w:t>7</w:t>
            </w:r>
            <w:r w:rsidR="00824C45">
              <w:rPr>
                <w:noProof/>
                <w:webHidden/>
              </w:rPr>
              <w:fldChar w:fldCharType="end"/>
            </w:r>
          </w:hyperlink>
        </w:p>
        <w:p w14:paraId="17BE752D" w14:textId="0F27E5EB" w:rsidR="00824C45" w:rsidRDefault="00000000">
          <w:pPr>
            <w:pStyle w:val="T1"/>
            <w:rPr>
              <w:rFonts w:eastAsiaTheme="minorEastAsia"/>
              <w:noProof/>
              <w:lang w:eastAsia="tr-TR"/>
            </w:rPr>
          </w:pPr>
          <w:hyperlink w:anchor="_Toc22831520" w:history="1">
            <w:r w:rsidR="00824C45" w:rsidRPr="00AF1E00">
              <w:rPr>
                <w:rStyle w:val="Kpr"/>
                <w:rFonts w:cstheme="minorHAnsi"/>
                <w:b/>
                <w:noProof/>
              </w:rPr>
              <w:t>4. KURULUŞ BAĞLAMI</w:t>
            </w:r>
            <w:r w:rsidR="00824C45">
              <w:rPr>
                <w:noProof/>
                <w:webHidden/>
              </w:rPr>
              <w:tab/>
            </w:r>
            <w:r w:rsidR="00824C45">
              <w:rPr>
                <w:noProof/>
                <w:webHidden/>
              </w:rPr>
              <w:fldChar w:fldCharType="begin"/>
            </w:r>
            <w:r w:rsidR="00824C45">
              <w:rPr>
                <w:noProof/>
                <w:webHidden/>
              </w:rPr>
              <w:instrText xml:space="preserve"> PAGEREF _Toc22831520 \h </w:instrText>
            </w:r>
            <w:r w:rsidR="00824C45">
              <w:rPr>
                <w:noProof/>
                <w:webHidden/>
              </w:rPr>
            </w:r>
            <w:r w:rsidR="00824C45">
              <w:rPr>
                <w:noProof/>
                <w:webHidden/>
              </w:rPr>
              <w:fldChar w:fldCharType="separate"/>
            </w:r>
            <w:r w:rsidR="00824C45">
              <w:rPr>
                <w:noProof/>
                <w:webHidden/>
              </w:rPr>
              <w:t>9</w:t>
            </w:r>
            <w:r w:rsidR="00824C45">
              <w:rPr>
                <w:noProof/>
                <w:webHidden/>
              </w:rPr>
              <w:fldChar w:fldCharType="end"/>
            </w:r>
          </w:hyperlink>
        </w:p>
        <w:p w14:paraId="00A20E1A" w14:textId="0D14BAE8" w:rsidR="00824C45" w:rsidRDefault="00000000" w:rsidP="00046C01">
          <w:pPr>
            <w:pStyle w:val="T2"/>
            <w:tabs>
              <w:tab w:val="right" w:leader="dot" w:pos="9062"/>
            </w:tabs>
            <w:ind w:left="0"/>
            <w:rPr>
              <w:rFonts w:cstheme="minorBidi"/>
              <w:noProof/>
            </w:rPr>
          </w:pPr>
          <w:hyperlink w:anchor="_Toc22831521" w:history="1">
            <w:r w:rsidR="00824C45" w:rsidRPr="00AF1E00">
              <w:rPr>
                <w:rStyle w:val="Kpr"/>
                <w:rFonts w:cstheme="minorHAnsi"/>
                <w:b/>
                <w:noProof/>
              </w:rPr>
              <w:t>4.1 Kuruluş ve Bağlamını Anlamak</w:t>
            </w:r>
            <w:r w:rsidR="00824C45">
              <w:rPr>
                <w:noProof/>
                <w:webHidden/>
              </w:rPr>
              <w:tab/>
            </w:r>
            <w:r w:rsidR="00824C45">
              <w:rPr>
                <w:noProof/>
                <w:webHidden/>
              </w:rPr>
              <w:fldChar w:fldCharType="begin"/>
            </w:r>
            <w:r w:rsidR="00824C45">
              <w:rPr>
                <w:noProof/>
                <w:webHidden/>
              </w:rPr>
              <w:instrText xml:space="preserve"> PAGEREF _Toc22831521 \h </w:instrText>
            </w:r>
            <w:r w:rsidR="00824C45">
              <w:rPr>
                <w:noProof/>
                <w:webHidden/>
              </w:rPr>
            </w:r>
            <w:r w:rsidR="00824C45">
              <w:rPr>
                <w:noProof/>
                <w:webHidden/>
              </w:rPr>
              <w:fldChar w:fldCharType="separate"/>
            </w:r>
            <w:r w:rsidR="00824C45">
              <w:rPr>
                <w:noProof/>
                <w:webHidden/>
              </w:rPr>
              <w:t>9</w:t>
            </w:r>
            <w:r w:rsidR="00824C45">
              <w:rPr>
                <w:noProof/>
                <w:webHidden/>
              </w:rPr>
              <w:fldChar w:fldCharType="end"/>
            </w:r>
          </w:hyperlink>
        </w:p>
        <w:p w14:paraId="6403AB3F" w14:textId="7760D365" w:rsidR="00824C45" w:rsidRDefault="00000000" w:rsidP="00046C01">
          <w:pPr>
            <w:pStyle w:val="T2"/>
            <w:tabs>
              <w:tab w:val="right" w:leader="dot" w:pos="9062"/>
            </w:tabs>
            <w:ind w:left="0"/>
            <w:rPr>
              <w:rFonts w:cstheme="minorBidi"/>
              <w:noProof/>
            </w:rPr>
          </w:pPr>
          <w:hyperlink w:anchor="_Toc22831522" w:history="1">
            <w:r w:rsidR="00824C45" w:rsidRPr="00AF1E00">
              <w:rPr>
                <w:rStyle w:val="Kpr"/>
                <w:rFonts w:cstheme="minorHAnsi"/>
                <w:b/>
                <w:noProof/>
              </w:rPr>
              <w:t>4.2 İşçilerin ve Diğer İlgili Tarafların İhtiyaç ve Beklentilerini anlama</w:t>
            </w:r>
            <w:r w:rsidR="00824C45">
              <w:rPr>
                <w:noProof/>
                <w:webHidden/>
              </w:rPr>
              <w:tab/>
            </w:r>
            <w:r w:rsidR="00824C45">
              <w:rPr>
                <w:noProof/>
                <w:webHidden/>
              </w:rPr>
              <w:fldChar w:fldCharType="begin"/>
            </w:r>
            <w:r w:rsidR="00824C45">
              <w:rPr>
                <w:noProof/>
                <w:webHidden/>
              </w:rPr>
              <w:instrText xml:space="preserve"> PAGEREF _Toc22831522 \h </w:instrText>
            </w:r>
            <w:r w:rsidR="00824C45">
              <w:rPr>
                <w:noProof/>
                <w:webHidden/>
              </w:rPr>
            </w:r>
            <w:r w:rsidR="00824C45">
              <w:rPr>
                <w:noProof/>
                <w:webHidden/>
              </w:rPr>
              <w:fldChar w:fldCharType="separate"/>
            </w:r>
            <w:r w:rsidR="00824C45">
              <w:rPr>
                <w:noProof/>
                <w:webHidden/>
              </w:rPr>
              <w:t>10</w:t>
            </w:r>
            <w:r w:rsidR="00824C45">
              <w:rPr>
                <w:noProof/>
                <w:webHidden/>
              </w:rPr>
              <w:fldChar w:fldCharType="end"/>
            </w:r>
          </w:hyperlink>
        </w:p>
        <w:p w14:paraId="7BCD8BBE" w14:textId="3BEEA046" w:rsidR="00824C45" w:rsidRDefault="00000000">
          <w:pPr>
            <w:pStyle w:val="T1"/>
            <w:rPr>
              <w:rFonts w:eastAsiaTheme="minorEastAsia"/>
              <w:noProof/>
              <w:lang w:eastAsia="tr-TR"/>
            </w:rPr>
          </w:pPr>
          <w:hyperlink w:anchor="_Toc22831523" w:history="1">
            <w:r w:rsidR="00824C45" w:rsidRPr="00AF1E00">
              <w:rPr>
                <w:rStyle w:val="Kpr"/>
                <w:rFonts w:cstheme="minorHAnsi"/>
                <w:b/>
                <w:noProof/>
              </w:rPr>
              <w:t>4.3 İSG Yönetim Sisteminin Kapsamının Belirlenmesi</w:t>
            </w:r>
            <w:r w:rsidR="00824C45">
              <w:rPr>
                <w:noProof/>
                <w:webHidden/>
              </w:rPr>
              <w:tab/>
            </w:r>
            <w:r w:rsidR="00824C45">
              <w:rPr>
                <w:noProof/>
                <w:webHidden/>
              </w:rPr>
              <w:fldChar w:fldCharType="begin"/>
            </w:r>
            <w:r w:rsidR="00824C45">
              <w:rPr>
                <w:noProof/>
                <w:webHidden/>
              </w:rPr>
              <w:instrText xml:space="preserve"> PAGEREF _Toc22831523 \h </w:instrText>
            </w:r>
            <w:r w:rsidR="00824C45">
              <w:rPr>
                <w:noProof/>
                <w:webHidden/>
              </w:rPr>
            </w:r>
            <w:r w:rsidR="00824C45">
              <w:rPr>
                <w:noProof/>
                <w:webHidden/>
              </w:rPr>
              <w:fldChar w:fldCharType="separate"/>
            </w:r>
            <w:r w:rsidR="00824C45">
              <w:rPr>
                <w:noProof/>
                <w:webHidden/>
              </w:rPr>
              <w:t>11</w:t>
            </w:r>
            <w:r w:rsidR="00824C45">
              <w:rPr>
                <w:noProof/>
                <w:webHidden/>
              </w:rPr>
              <w:fldChar w:fldCharType="end"/>
            </w:r>
          </w:hyperlink>
        </w:p>
        <w:p w14:paraId="1776E6FF" w14:textId="457C320B" w:rsidR="00824C45" w:rsidRDefault="00000000">
          <w:pPr>
            <w:pStyle w:val="T1"/>
            <w:rPr>
              <w:rFonts w:eastAsiaTheme="minorEastAsia"/>
              <w:noProof/>
              <w:lang w:eastAsia="tr-TR"/>
            </w:rPr>
          </w:pPr>
          <w:hyperlink w:anchor="_Toc22831524" w:history="1">
            <w:r w:rsidR="00824C45" w:rsidRPr="00AF1E00">
              <w:rPr>
                <w:rStyle w:val="Kpr"/>
                <w:rFonts w:cstheme="minorHAnsi"/>
                <w:b/>
                <w:noProof/>
              </w:rPr>
              <w:t>4.4 İSG Yönetim Sistemi</w:t>
            </w:r>
            <w:r w:rsidR="00824C45">
              <w:rPr>
                <w:noProof/>
                <w:webHidden/>
              </w:rPr>
              <w:tab/>
            </w:r>
            <w:r w:rsidR="00824C45">
              <w:rPr>
                <w:noProof/>
                <w:webHidden/>
              </w:rPr>
              <w:fldChar w:fldCharType="begin"/>
            </w:r>
            <w:r w:rsidR="00824C45">
              <w:rPr>
                <w:noProof/>
                <w:webHidden/>
              </w:rPr>
              <w:instrText xml:space="preserve"> PAGEREF _Toc22831524 \h </w:instrText>
            </w:r>
            <w:r w:rsidR="00824C45">
              <w:rPr>
                <w:noProof/>
                <w:webHidden/>
              </w:rPr>
            </w:r>
            <w:r w:rsidR="00824C45">
              <w:rPr>
                <w:noProof/>
                <w:webHidden/>
              </w:rPr>
              <w:fldChar w:fldCharType="separate"/>
            </w:r>
            <w:r w:rsidR="00824C45">
              <w:rPr>
                <w:noProof/>
                <w:webHidden/>
              </w:rPr>
              <w:t>11</w:t>
            </w:r>
            <w:r w:rsidR="00824C45">
              <w:rPr>
                <w:noProof/>
                <w:webHidden/>
              </w:rPr>
              <w:fldChar w:fldCharType="end"/>
            </w:r>
          </w:hyperlink>
        </w:p>
        <w:p w14:paraId="47887890" w14:textId="362F95C7" w:rsidR="00824C45" w:rsidRDefault="00000000">
          <w:pPr>
            <w:pStyle w:val="T1"/>
            <w:rPr>
              <w:rFonts w:eastAsiaTheme="minorEastAsia"/>
              <w:noProof/>
              <w:lang w:eastAsia="tr-TR"/>
            </w:rPr>
          </w:pPr>
          <w:hyperlink w:anchor="_Toc22831525" w:history="1">
            <w:r w:rsidR="00824C45" w:rsidRPr="00AF1E00">
              <w:rPr>
                <w:rStyle w:val="Kpr"/>
                <w:rFonts w:cstheme="minorHAnsi"/>
                <w:b/>
                <w:noProof/>
              </w:rPr>
              <w:t>5 LİDERLİK VE ÇALIŞANLARIN KATILIMI</w:t>
            </w:r>
            <w:r w:rsidR="00824C45">
              <w:rPr>
                <w:noProof/>
                <w:webHidden/>
              </w:rPr>
              <w:tab/>
            </w:r>
            <w:r w:rsidR="00824C45">
              <w:rPr>
                <w:noProof/>
                <w:webHidden/>
              </w:rPr>
              <w:fldChar w:fldCharType="begin"/>
            </w:r>
            <w:r w:rsidR="00824C45">
              <w:rPr>
                <w:noProof/>
                <w:webHidden/>
              </w:rPr>
              <w:instrText xml:space="preserve"> PAGEREF _Toc22831525 \h </w:instrText>
            </w:r>
            <w:r w:rsidR="00824C45">
              <w:rPr>
                <w:noProof/>
                <w:webHidden/>
              </w:rPr>
            </w:r>
            <w:r w:rsidR="00824C45">
              <w:rPr>
                <w:noProof/>
                <w:webHidden/>
              </w:rPr>
              <w:fldChar w:fldCharType="separate"/>
            </w:r>
            <w:r w:rsidR="00824C45">
              <w:rPr>
                <w:noProof/>
                <w:webHidden/>
              </w:rPr>
              <w:t>11</w:t>
            </w:r>
            <w:r w:rsidR="00824C45">
              <w:rPr>
                <w:noProof/>
                <w:webHidden/>
              </w:rPr>
              <w:fldChar w:fldCharType="end"/>
            </w:r>
          </w:hyperlink>
        </w:p>
        <w:p w14:paraId="5986016E" w14:textId="0A7FC1BF" w:rsidR="00824C45" w:rsidRDefault="00000000" w:rsidP="00046C01">
          <w:pPr>
            <w:pStyle w:val="T2"/>
            <w:tabs>
              <w:tab w:val="right" w:leader="dot" w:pos="9062"/>
            </w:tabs>
            <w:ind w:left="0"/>
            <w:rPr>
              <w:rFonts w:cstheme="minorBidi"/>
              <w:noProof/>
            </w:rPr>
          </w:pPr>
          <w:hyperlink w:anchor="_Toc22831526" w:history="1">
            <w:r w:rsidR="00824C45" w:rsidRPr="00AF1E00">
              <w:rPr>
                <w:rStyle w:val="Kpr"/>
                <w:rFonts w:cstheme="minorHAnsi"/>
                <w:b/>
                <w:noProof/>
              </w:rPr>
              <w:t>5.1 Liderlik ve Taahhüt</w:t>
            </w:r>
            <w:r w:rsidR="00824C45">
              <w:rPr>
                <w:noProof/>
                <w:webHidden/>
              </w:rPr>
              <w:tab/>
            </w:r>
            <w:r w:rsidR="00824C45">
              <w:rPr>
                <w:noProof/>
                <w:webHidden/>
              </w:rPr>
              <w:fldChar w:fldCharType="begin"/>
            </w:r>
            <w:r w:rsidR="00824C45">
              <w:rPr>
                <w:noProof/>
                <w:webHidden/>
              </w:rPr>
              <w:instrText xml:space="preserve"> PAGEREF _Toc22831526 \h </w:instrText>
            </w:r>
            <w:r w:rsidR="00824C45">
              <w:rPr>
                <w:noProof/>
                <w:webHidden/>
              </w:rPr>
            </w:r>
            <w:r w:rsidR="00824C45">
              <w:rPr>
                <w:noProof/>
                <w:webHidden/>
              </w:rPr>
              <w:fldChar w:fldCharType="separate"/>
            </w:r>
            <w:r w:rsidR="00824C45">
              <w:rPr>
                <w:noProof/>
                <w:webHidden/>
              </w:rPr>
              <w:t>11</w:t>
            </w:r>
            <w:r w:rsidR="00824C45">
              <w:rPr>
                <w:noProof/>
                <w:webHidden/>
              </w:rPr>
              <w:fldChar w:fldCharType="end"/>
            </w:r>
          </w:hyperlink>
        </w:p>
        <w:p w14:paraId="04F1BFFE" w14:textId="4A4CFA8E" w:rsidR="00824C45" w:rsidRDefault="00000000" w:rsidP="00046C01">
          <w:pPr>
            <w:pStyle w:val="T2"/>
            <w:tabs>
              <w:tab w:val="right" w:leader="dot" w:pos="9062"/>
            </w:tabs>
            <w:ind w:left="0"/>
            <w:rPr>
              <w:rFonts w:cstheme="minorBidi"/>
              <w:noProof/>
            </w:rPr>
          </w:pPr>
          <w:hyperlink w:anchor="_Toc22831527" w:history="1">
            <w:r w:rsidR="00824C45" w:rsidRPr="00AF1E00">
              <w:rPr>
                <w:rStyle w:val="Kpr"/>
                <w:rFonts w:cstheme="minorHAnsi"/>
                <w:b/>
                <w:noProof/>
              </w:rPr>
              <w:t>5.2 İSG Politikası</w:t>
            </w:r>
            <w:r w:rsidR="00824C45">
              <w:rPr>
                <w:noProof/>
                <w:webHidden/>
              </w:rPr>
              <w:tab/>
            </w:r>
            <w:r w:rsidR="00824C45">
              <w:rPr>
                <w:noProof/>
                <w:webHidden/>
              </w:rPr>
              <w:fldChar w:fldCharType="begin"/>
            </w:r>
            <w:r w:rsidR="00824C45">
              <w:rPr>
                <w:noProof/>
                <w:webHidden/>
              </w:rPr>
              <w:instrText xml:space="preserve"> PAGEREF _Toc22831527 \h </w:instrText>
            </w:r>
            <w:r w:rsidR="00824C45">
              <w:rPr>
                <w:noProof/>
                <w:webHidden/>
              </w:rPr>
            </w:r>
            <w:r w:rsidR="00824C45">
              <w:rPr>
                <w:noProof/>
                <w:webHidden/>
              </w:rPr>
              <w:fldChar w:fldCharType="separate"/>
            </w:r>
            <w:r w:rsidR="00824C45">
              <w:rPr>
                <w:noProof/>
                <w:webHidden/>
              </w:rPr>
              <w:t>12</w:t>
            </w:r>
            <w:r w:rsidR="00824C45">
              <w:rPr>
                <w:noProof/>
                <w:webHidden/>
              </w:rPr>
              <w:fldChar w:fldCharType="end"/>
            </w:r>
          </w:hyperlink>
        </w:p>
        <w:p w14:paraId="495F1D62" w14:textId="002680BB" w:rsidR="00824C45" w:rsidRDefault="00000000">
          <w:pPr>
            <w:pStyle w:val="T1"/>
            <w:rPr>
              <w:rFonts w:eastAsiaTheme="minorEastAsia"/>
              <w:noProof/>
              <w:lang w:eastAsia="tr-TR"/>
            </w:rPr>
          </w:pPr>
          <w:hyperlink w:anchor="_Toc22831528" w:history="1">
            <w:r w:rsidR="00824C45" w:rsidRPr="00AF1E00">
              <w:rPr>
                <w:rStyle w:val="Kpr"/>
                <w:rFonts w:cstheme="minorHAnsi"/>
                <w:b/>
                <w:noProof/>
              </w:rPr>
              <w:t>5.3 Kurumsal Görev, Yetki ve Sorumluluklar</w:t>
            </w:r>
            <w:r w:rsidR="00824C45">
              <w:rPr>
                <w:noProof/>
                <w:webHidden/>
              </w:rPr>
              <w:tab/>
            </w:r>
            <w:r w:rsidR="00824C45">
              <w:rPr>
                <w:noProof/>
                <w:webHidden/>
              </w:rPr>
              <w:fldChar w:fldCharType="begin"/>
            </w:r>
            <w:r w:rsidR="00824C45">
              <w:rPr>
                <w:noProof/>
                <w:webHidden/>
              </w:rPr>
              <w:instrText xml:space="preserve"> PAGEREF _Toc22831528 \h </w:instrText>
            </w:r>
            <w:r w:rsidR="00824C45">
              <w:rPr>
                <w:noProof/>
                <w:webHidden/>
              </w:rPr>
            </w:r>
            <w:r w:rsidR="00824C45">
              <w:rPr>
                <w:noProof/>
                <w:webHidden/>
              </w:rPr>
              <w:fldChar w:fldCharType="separate"/>
            </w:r>
            <w:r w:rsidR="00824C45">
              <w:rPr>
                <w:noProof/>
                <w:webHidden/>
              </w:rPr>
              <w:t>12</w:t>
            </w:r>
            <w:r w:rsidR="00824C45">
              <w:rPr>
                <w:noProof/>
                <w:webHidden/>
              </w:rPr>
              <w:fldChar w:fldCharType="end"/>
            </w:r>
          </w:hyperlink>
        </w:p>
        <w:p w14:paraId="60F71596" w14:textId="11201FFA" w:rsidR="00824C45" w:rsidRDefault="00000000" w:rsidP="00046C01">
          <w:pPr>
            <w:pStyle w:val="T2"/>
            <w:tabs>
              <w:tab w:val="right" w:leader="dot" w:pos="9062"/>
            </w:tabs>
            <w:ind w:left="0"/>
            <w:rPr>
              <w:rFonts w:cstheme="minorBidi"/>
              <w:noProof/>
            </w:rPr>
          </w:pPr>
          <w:hyperlink w:anchor="_Toc22831529" w:history="1">
            <w:r w:rsidR="00824C45" w:rsidRPr="00AF1E00">
              <w:rPr>
                <w:rStyle w:val="Kpr"/>
                <w:rFonts w:cstheme="minorHAnsi"/>
                <w:b/>
                <w:noProof/>
              </w:rPr>
              <w:t>5.4 Çalışanların Katılımı ve Danışma</w:t>
            </w:r>
            <w:r w:rsidR="00824C45">
              <w:rPr>
                <w:noProof/>
                <w:webHidden/>
              </w:rPr>
              <w:tab/>
            </w:r>
            <w:r w:rsidR="00824C45">
              <w:rPr>
                <w:noProof/>
                <w:webHidden/>
              </w:rPr>
              <w:fldChar w:fldCharType="begin"/>
            </w:r>
            <w:r w:rsidR="00824C45">
              <w:rPr>
                <w:noProof/>
                <w:webHidden/>
              </w:rPr>
              <w:instrText xml:space="preserve"> PAGEREF _Toc22831529 \h </w:instrText>
            </w:r>
            <w:r w:rsidR="00824C45">
              <w:rPr>
                <w:noProof/>
                <w:webHidden/>
              </w:rPr>
            </w:r>
            <w:r w:rsidR="00824C45">
              <w:rPr>
                <w:noProof/>
                <w:webHidden/>
              </w:rPr>
              <w:fldChar w:fldCharType="separate"/>
            </w:r>
            <w:r w:rsidR="00824C45">
              <w:rPr>
                <w:noProof/>
                <w:webHidden/>
              </w:rPr>
              <w:t>13</w:t>
            </w:r>
            <w:r w:rsidR="00824C45">
              <w:rPr>
                <w:noProof/>
                <w:webHidden/>
              </w:rPr>
              <w:fldChar w:fldCharType="end"/>
            </w:r>
          </w:hyperlink>
        </w:p>
        <w:p w14:paraId="0204054C" w14:textId="7F093171" w:rsidR="00824C45" w:rsidRDefault="00000000">
          <w:pPr>
            <w:pStyle w:val="T1"/>
            <w:rPr>
              <w:rFonts w:eastAsiaTheme="minorEastAsia"/>
              <w:noProof/>
              <w:lang w:eastAsia="tr-TR"/>
            </w:rPr>
          </w:pPr>
          <w:hyperlink w:anchor="_Toc22831530" w:history="1">
            <w:r w:rsidR="00824C45" w:rsidRPr="00AF1E00">
              <w:rPr>
                <w:rStyle w:val="Kpr"/>
                <w:rFonts w:cstheme="minorHAnsi"/>
                <w:b/>
                <w:noProof/>
              </w:rPr>
              <w:t>6 PLANLAMA</w:t>
            </w:r>
            <w:r w:rsidR="00824C45">
              <w:rPr>
                <w:noProof/>
                <w:webHidden/>
              </w:rPr>
              <w:tab/>
            </w:r>
            <w:r w:rsidR="00824C45">
              <w:rPr>
                <w:noProof/>
                <w:webHidden/>
              </w:rPr>
              <w:fldChar w:fldCharType="begin"/>
            </w:r>
            <w:r w:rsidR="00824C45">
              <w:rPr>
                <w:noProof/>
                <w:webHidden/>
              </w:rPr>
              <w:instrText xml:space="preserve"> PAGEREF _Toc22831530 \h </w:instrText>
            </w:r>
            <w:r w:rsidR="00824C45">
              <w:rPr>
                <w:noProof/>
                <w:webHidden/>
              </w:rPr>
            </w:r>
            <w:r w:rsidR="00824C45">
              <w:rPr>
                <w:noProof/>
                <w:webHidden/>
              </w:rPr>
              <w:fldChar w:fldCharType="separate"/>
            </w:r>
            <w:r w:rsidR="00824C45">
              <w:rPr>
                <w:noProof/>
                <w:webHidden/>
              </w:rPr>
              <w:t>13</w:t>
            </w:r>
            <w:r w:rsidR="00824C45">
              <w:rPr>
                <w:noProof/>
                <w:webHidden/>
              </w:rPr>
              <w:fldChar w:fldCharType="end"/>
            </w:r>
          </w:hyperlink>
        </w:p>
        <w:p w14:paraId="6F4BD400" w14:textId="7EF55F68" w:rsidR="00824C45" w:rsidRDefault="00000000" w:rsidP="00046C01">
          <w:pPr>
            <w:pStyle w:val="T2"/>
            <w:tabs>
              <w:tab w:val="right" w:leader="dot" w:pos="9062"/>
            </w:tabs>
            <w:ind w:left="0"/>
            <w:rPr>
              <w:rFonts w:cstheme="minorBidi"/>
              <w:noProof/>
            </w:rPr>
          </w:pPr>
          <w:hyperlink w:anchor="_Toc22831531" w:history="1">
            <w:r w:rsidR="00824C45" w:rsidRPr="00AF1E00">
              <w:rPr>
                <w:rStyle w:val="Kpr"/>
                <w:rFonts w:cstheme="minorHAnsi"/>
                <w:b/>
                <w:noProof/>
              </w:rPr>
              <w:t>6.1 Risk ve Fırsatları Belirleme Faaliyetleri</w:t>
            </w:r>
            <w:r w:rsidR="00824C45">
              <w:rPr>
                <w:noProof/>
                <w:webHidden/>
              </w:rPr>
              <w:tab/>
            </w:r>
            <w:r w:rsidR="00824C45">
              <w:rPr>
                <w:noProof/>
                <w:webHidden/>
              </w:rPr>
              <w:fldChar w:fldCharType="begin"/>
            </w:r>
            <w:r w:rsidR="00824C45">
              <w:rPr>
                <w:noProof/>
                <w:webHidden/>
              </w:rPr>
              <w:instrText xml:space="preserve"> PAGEREF _Toc22831531 \h </w:instrText>
            </w:r>
            <w:r w:rsidR="00824C45">
              <w:rPr>
                <w:noProof/>
                <w:webHidden/>
              </w:rPr>
            </w:r>
            <w:r w:rsidR="00824C45">
              <w:rPr>
                <w:noProof/>
                <w:webHidden/>
              </w:rPr>
              <w:fldChar w:fldCharType="separate"/>
            </w:r>
            <w:r w:rsidR="00824C45">
              <w:rPr>
                <w:noProof/>
                <w:webHidden/>
              </w:rPr>
              <w:t>13</w:t>
            </w:r>
            <w:r w:rsidR="00824C45">
              <w:rPr>
                <w:noProof/>
                <w:webHidden/>
              </w:rPr>
              <w:fldChar w:fldCharType="end"/>
            </w:r>
          </w:hyperlink>
        </w:p>
        <w:p w14:paraId="4B110853" w14:textId="1122FBB3" w:rsidR="00824C45" w:rsidRDefault="00000000" w:rsidP="00046C01">
          <w:pPr>
            <w:pStyle w:val="T3"/>
            <w:tabs>
              <w:tab w:val="right" w:leader="dot" w:pos="9062"/>
            </w:tabs>
            <w:ind w:left="0"/>
            <w:rPr>
              <w:rFonts w:cstheme="minorBidi"/>
              <w:noProof/>
            </w:rPr>
          </w:pPr>
          <w:hyperlink w:anchor="_Toc22831532" w:history="1">
            <w:r w:rsidR="00824C45" w:rsidRPr="00AF1E00">
              <w:rPr>
                <w:rStyle w:val="Kpr"/>
                <w:rFonts w:cstheme="minorHAnsi"/>
                <w:b/>
                <w:noProof/>
              </w:rPr>
              <w:t>6.1.1 Genel</w:t>
            </w:r>
            <w:r w:rsidR="00824C45">
              <w:rPr>
                <w:noProof/>
                <w:webHidden/>
              </w:rPr>
              <w:tab/>
            </w:r>
            <w:r w:rsidR="00824C45">
              <w:rPr>
                <w:noProof/>
                <w:webHidden/>
              </w:rPr>
              <w:fldChar w:fldCharType="begin"/>
            </w:r>
            <w:r w:rsidR="00824C45">
              <w:rPr>
                <w:noProof/>
                <w:webHidden/>
              </w:rPr>
              <w:instrText xml:space="preserve"> PAGEREF _Toc22831532 \h </w:instrText>
            </w:r>
            <w:r w:rsidR="00824C45">
              <w:rPr>
                <w:noProof/>
                <w:webHidden/>
              </w:rPr>
            </w:r>
            <w:r w:rsidR="00824C45">
              <w:rPr>
                <w:noProof/>
                <w:webHidden/>
              </w:rPr>
              <w:fldChar w:fldCharType="separate"/>
            </w:r>
            <w:r w:rsidR="00824C45">
              <w:rPr>
                <w:noProof/>
                <w:webHidden/>
              </w:rPr>
              <w:t>13</w:t>
            </w:r>
            <w:r w:rsidR="00824C45">
              <w:rPr>
                <w:noProof/>
                <w:webHidden/>
              </w:rPr>
              <w:fldChar w:fldCharType="end"/>
            </w:r>
          </w:hyperlink>
        </w:p>
        <w:p w14:paraId="67794086" w14:textId="272333A7" w:rsidR="00824C45" w:rsidRDefault="00000000" w:rsidP="00046C01">
          <w:pPr>
            <w:pStyle w:val="T3"/>
            <w:tabs>
              <w:tab w:val="right" w:leader="dot" w:pos="9062"/>
            </w:tabs>
            <w:ind w:left="0"/>
            <w:rPr>
              <w:rFonts w:cstheme="minorBidi"/>
              <w:noProof/>
            </w:rPr>
          </w:pPr>
          <w:hyperlink w:anchor="_Toc22831533" w:history="1">
            <w:r w:rsidR="00824C45" w:rsidRPr="00AF1E00">
              <w:rPr>
                <w:rStyle w:val="Kpr"/>
                <w:rFonts w:cstheme="minorHAnsi"/>
                <w:b/>
                <w:noProof/>
              </w:rPr>
              <w:t>6.1.2 Tehlikelerin Tanımlanması ile Risk ve Fırsatların Değerlendirilmesi</w:t>
            </w:r>
            <w:r w:rsidR="00824C45">
              <w:rPr>
                <w:noProof/>
                <w:webHidden/>
              </w:rPr>
              <w:tab/>
            </w:r>
            <w:r w:rsidR="00824C45">
              <w:rPr>
                <w:noProof/>
                <w:webHidden/>
              </w:rPr>
              <w:fldChar w:fldCharType="begin"/>
            </w:r>
            <w:r w:rsidR="00824C45">
              <w:rPr>
                <w:noProof/>
                <w:webHidden/>
              </w:rPr>
              <w:instrText xml:space="preserve"> PAGEREF _Toc22831533 \h </w:instrText>
            </w:r>
            <w:r w:rsidR="00824C45">
              <w:rPr>
                <w:noProof/>
                <w:webHidden/>
              </w:rPr>
            </w:r>
            <w:r w:rsidR="00824C45">
              <w:rPr>
                <w:noProof/>
                <w:webHidden/>
              </w:rPr>
              <w:fldChar w:fldCharType="separate"/>
            </w:r>
            <w:r w:rsidR="00824C45">
              <w:rPr>
                <w:noProof/>
                <w:webHidden/>
              </w:rPr>
              <w:t>13</w:t>
            </w:r>
            <w:r w:rsidR="00824C45">
              <w:rPr>
                <w:noProof/>
                <w:webHidden/>
              </w:rPr>
              <w:fldChar w:fldCharType="end"/>
            </w:r>
          </w:hyperlink>
        </w:p>
        <w:p w14:paraId="31AD55DB" w14:textId="56C00528" w:rsidR="00824C45" w:rsidRDefault="00000000" w:rsidP="00046C01">
          <w:pPr>
            <w:pStyle w:val="T3"/>
            <w:tabs>
              <w:tab w:val="right" w:leader="dot" w:pos="9062"/>
            </w:tabs>
            <w:ind w:left="0"/>
            <w:rPr>
              <w:rFonts w:cstheme="minorBidi"/>
              <w:noProof/>
            </w:rPr>
          </w:pPr>
          <w:hyperlink w:anchor="_Toc22831534" w:history="1">
            <w:r w:rsidR="00824C45" w:rsidRPr="00AF1E00">
              <w:rPr>
                <w:rStyle w:val="Kpr"/>
                <w:rFonts w:cstheme="minorHAnsi"/>
                <w:b/>
                <w:noProof/>
              </w:rPr>
              <w:t>6.1.2.1 Tehlike Tanımlaması</w:t>
            </w:r>
            <w:r w:rsidR="00824C45">
              <w:rPr>
                <w:noProof/>
                <w:webHidden/>
              </w:rPr>
              <w:tab/>
            </w:r>
            <w:r w:rsidR="00824C45">
              <w:rPr>
                <w:noProof/>
                <w:webHidden/>
              </w:rPr>
              <w:fldChar w:fldCharType="begin"/>
            </w:r>
            <w:r w:rsidR="00824C45">
              <w:rPr>
                <w:noProof/>
                <w:webHidden/>
              </w:rPr>
              <w:instrText xml:space="preserve"> PAGEREF _Toc22831534 \h </w:instrText>
            </w:r>
            <w:r w:rsidR="00824C45">
              <w:rPr>
                <w:noProof/>
                <w:webHidden/>
              </w:rPr>
            </w:r>
            <w:r w:rsidR="00824C45">
              <w:rPr>
                <w:noProof/>
                <w:webHidden/>
              </w:rPr>
              <w:fldChar w:fldCharType="separate"/>
            </w:r>
            <w:r w:rsidR="00824C45">
              <w:rPr>
                <w:noProof/>
                <w:webHidden/>
              </w:rPr>
              <w:t>13</w:t>
            </w:r>
            <w:r w:rsidR="00824C45">
              <w:rPr>
                <w:noProof/>
                <w:webHidden/>
              </w:rPr>
              <w:fldChar w:fldCharType="end"/>
            </w:r>
          </w:hyperlink>
        </w:p>
        <w:p w14:paraId="61C39217" w14:textId="23742780" w:rsidR="00824C45" w:rsidRDefault="00000000" w:rsidP="00046C01">
          <w:pPr>
            <w:pStyle w:val="T3"/>
            <w:tabs>
              <w:tab w:val="right" w:leader="dot" w:pos="9062"/>
            </w:tabs>
            <w:ind w:left="0"/>
            <w:rPr>
              <w:rFonts w:cstheme="minorBidi"/>
              <w:noProof/>
            </w:rPr>
          </w:pPr>
          <w:hyperlink w:anchor="_Toc22831535" w:history="1">
            <w:r w:rsidR="00824C45" w:rsidRPr="00AF1E00">
              <w:rPr>
                <w:rStyle w:val="Kpr"/>
                <w:rFonts w:cstheme="minorHAnsi"/>
                <w:b/>
                <w:noProof/>
              </w:rPr>
              <w:t>6.1.2.2 İSG ve Diğer Risklerin Yönetim Sisteminde Değerlendirilmesi</w:t>
            </w:r>
            <w:r w:rsidR="00824C45">
              <w:rPr>
                <w:noProof/>
                <w:webHidden/>
              </w:rPr>
              <w:tab/>
            </w:r>
            <w:r w:rsidR="00824C45">
              <w:rPr>
                <w:noProof/>
                <w:webHidden/>
              </w:rPr>
              <w:fldChar w:fldCharType="begin"/>
            </w:r>
            <w:r w:rsidR="00824C45">
              <w:rPr>
                <w:noProof/>
                <w:webHidden/>
              </w:rPr>
              <w:instrText xml:space="preserve"> PAGEREF _Toc22831535 \h </w:instrText>
            </w:r>
            <w:r w:rsidR="00824C45">
              <w:rPr>
                <w:noProof/>
                <w:webHidden/>
              </w:rPr>
            </w:r>
            <w:r w:rsidR="00824C45">
              <w:rPr>
                <w:noProof/>
                <w:webHidden/>
              </w:rPr>
              <w:fldChar w:fldCharType="separate"/>
            </w:r>
            <w:r w:rsidR="00824C45">
              <w:rPr>
                <w:noProof/>
                <w:webHidden/>
              </w:rPr>
              <w:t>14</w:t>
            </w:r>
            <w:r w:rsidR="00824C45">
              <w:rPr>
                <w:noProof/>
                <w:webHidden/>
              </w:rPr>
              <w:fldChar w:fldCharType="end"/>
            </w:r>
          </w:hyperlink>
        </w:p>
        <w:p w14:paraId="26C86CE6" w14:textId="08487D0D" w:rsidR="00824C45" w:rsidRDefault="00000000" w:rsidP="00046C01">
          <w:pPr>
            <w:pStyle w:val="T3"/>
            <w:tabs>
              <w:tab w:val="right" w:leader="dot" w:pos="9062"/>
            </w:tabs>
            <w:ind w:left="0"/>
            <w:rPr>
              <w:rFonts w:cstheme="minorBidi"/>
              <w:noProof/>
            </w:rPr>
          </w:pPr>
          <w:hyperlink w:anchor="_Toc22831536" w:history="1">
            <w:r w:rsidR="00824C45" w:rsidRPr="00AF1E00">
              <w:rPr>
                <w:rStyle w:val="Kpr"/>
                <w:rFonts w:cstheme="minorHAnsi"/>
                <w:b/>
                <w:noProof/>
              </w:rPr>
              <w:t>6.1.2.3 İSG Yönetim Sistemi İçin İSG Fırsatlarının ve Diğer Fırsatların Değerlendirilmesi</w:t>
            </w:r>
            <w:r w:rsidR="00824C45">
              <w:rPr>
                <w:noProof/>
                <w:webHidden/>
              </w:rPr>
              <w:tab/>
            </w:r>
            <w:r w:rsidR="00824C45">
              <w:rPr>
                <w:noProof/>
                <w:webHidden/>
              </w:rPr>
              <w:fldChar w:fldCharType="begin"/>
            </w:r>
            <w:r w:rsidR="00824C45">
              <w:rPr>
                <w:noProof/>
                <w:webHidden/>
              </w:rPr>
              <w:instrText xml:space="preserve"> PAGEREF _Toc22831536 \h </w:instrText>
            </w:r>
            <w:r w:rsidR="00824C45">
              <w:rPr>
                <w:noProof/>
                <w:webHidden/>
              </w:rPr>
            </w:r>
            <w:r w:rsidR="00824C45">
              <w:rPr>
                <w:noProof/>
                <w:webHidden/>
              </w:rPr>
              <w:fldChar w:fldCharType="separate"/>
            </w:r>
            <w:r w:rsidR="00824C45">
              <w:rPr>
                <w:noProof/>
                <w:webHidden/>
              </w:rPr>
              <w:t>14</w:t>
            </w:r>
            <w:r w:rsidR="00824C45">
              <w:rPr>
                <w:noProof/>
                <w:webHidden/>
              </w:rPr>
              <w:fldChar w:fldCharType="end"/>
            </w:r>
          </w:hyperlink>
        </w:p>
        <w:p w14:paraId="720686A6" w14:textId="7CDA6CB2" w:rsidR="00824C45" w:rsidRDefault="00000000" w:rsidP="00046C01">
          <w:pPr>
            <w:pStyle w:val="T3"/>
            <w:tabs>
              <w:tab w:val="right" w:leader="dot" w:pos="9062"/>
            </w:tabs>
            <w:ind w:left="0"/>
            <w:rPr>
              <w:rFonts w:cstheme="minorBidi"/>
              <w:noProof/>
            </w:rPr>
          </w:pPr>
          <w:hyperlink w:anchor="_Toc22831537" w:history="1">
            <w:r w:rsidR="00824C45" w:rsidRPr="00AF1E00">
              <w:rPr>
                <w:rStyle w:val="Kpr"/>
                <w:rFonts w:cstheme="minorHAnsi"/>
                <w:b/>
                <w:noProof/>
              </w:rPr>
              <w:t>6.1.3 Yasal ve Diğer Şartların Belirlenmesi</w:t>
            </w:r>
            <w:r w:rsidR="00824C45">
              <w:rPr>
                <w:noProof/>
                <w:webHidden/>
              </w:rPr>
              <w:tab/>
            </w:r>
            <w:r w:rsidR="00824C45">
              <w:rPr>
                <w:noProof/>
                <w:webHidden/>
              </w:rPr>
              <w:fldChar w:fldCharType="begin"/>
            </w:r>
            <w:r w:rsidR="00824C45">
              <w:rPr>
                <w:noProof/>
                <w:webHidden/>
              </w:rPr>
              <w:instrText xml:space="preserve"> PAGEREF _Toc22831537 \h </w:instrText>
            </w:r>
            <w:r w:rsidR="00824C45">
              <w:rPr>
                <w:noProof/>
                <w:webHidden/>
              </w:rPr>
            </w:r>
            <w:r w:rsidR="00824C45">
              <w:rPr>
                <w:noProof/>
                <w:webHidden/>
              </w:rPr>
              <w:fldChar w:fldCharType="separate"/>
            </w:r>
            <w:r w:rsidR="00824C45">
              <w:rPr>
                <w:noProof/>
                <w:webHidden/>
              </w:rPr>
              <w:t>14</w:t>
            </w:r>
            <w:r w:rsidR="00824C45">
              <w:rPr>
                <w:noProof/>
                <w:webHidden/>
              </w:rPr>
              <w:fldChar w:fldCharType="end"/>
            </w:r>
          </w:hyperlink>
        </w:p>
        <w:p w14:paraId="7F687900" w14:textId="6920B7A8" w:rsidR="00824C45" w:rsidRDefault="00000000" w:rsidP="00046C01">
          <w:pPr>
            <w:pStyle w:val="T3"/>
            <w:tabs>
              <w:tab w:val="right" w:leader="dot" w:pos="9062"/>
            </w:tabs>
            <w:ind w:left="0"/>
            <w:rPr>
              <w:rFonts w:cstheme="minorBidi"/>
              <w:noProof/>
            </w:rPr>
          </w:pPr>
          <w:hyperlink w:anchor="_Toc22831538" w:history="1">
            <w:r w:rsidR="00824C45" w:rsidRPr="00AF1E00">
              <w:rPr>
                <w:rStyle w:val="Kpr"/>
                <w:rFonts w:cstheme="minorHAnsi"/>
                <w:b/>
                <w:noProof/>
              </w:rPr>
              <w:t>6.1.4 Planlama Faaliyeti</w:t>
            </w:r>
            <w:r w:rsidR="00824C45">
              <w:rPr>
                <w:noProof/>
                <w:webHidden/>
              </w:rPr>
              <w:tab/>
            </w:r>
            <w:r w:rsidR="00824C45">
              <w:rPr>
                <w:noProof/>
                <w:webHidden/>
              </w:rPr>
              <w:fldChar w:fldCharType="begin"/>
            </w:r>
            <w:r w:rsidR="00824C45">
              <w:rPr>
                <w:noProof/>
                <w:webHidden/>
              </w:rPr>
              <w:instrText xml:space="preserve"> PAGEREF _Toc22831538 \h </w:instrText>
            </w:r>
            <w:r w:rsidR="00824C45">
              <w:rPr>
                <w:noProof/>
                <w:webHidden/>
              </w:rPr>
            </w:r>
            <w:r w:rsidR="00824C45">
              <w:rPr>
                <w:noProof/>
                <w:webHidden/>
              </w:rPr>
              <w:fldChar w:fldCharType="separate"/>
            </w:r>
            <w:r w:rsidR="00824C45">
              <w:rPr>
                <w:noProof/>
                <w:webHidden/>
              </w:rPr>
              <w:t>14</w:t>
            </w:r>
            <w:r w:rsidR="00824C45">
              <w:rPr>
                <w:noProof/>
                <w:webHidden/>
              </w:rPr>
              <w:fldChar w:fldCharType="end"/>
            </w:r>
          </w:hyperlink>
        </w:p>
        <w:p w14:paraId="65F6E803" w14:textId="1535EB41" w:rsidR="00824C45" w:rsidRDefault="00000000">
          <w:pPr>
            <w:pStyle w:val="T1"/>
            <w:rPr>
              <w:rFonts w:eastAsiaTheme="minorEastAsia"/>
              <w:noProof/>
              <w:lang w:eastAsia="tr-TR"/>
            </w:rPr>
          </w:pPr>
          <w:hyperlink w:anchor="_Toc22831539" w:history="1">
            <w:r w:rsidR="00824C45" w:rsidRPr="00AF1E00">
              <w:rPr>
                <w:rStyle w:val="Kpr"/>
                <w:rFonts w:cstheme="minorHAnsi"/>
                <w:noProof/>
              </w:rPr>
              <w:t>6.2 İSG AMAÇLARI VE BUNLARA ULAŞMAK İÇİN PLANLAMA</w:t>
            </w:r>
            <w:r w:rsidR="00824C45">
              <w:rPr>
                <w:noProof/>
                <w:webHidden/>
              </w:rPr>
              <w:tab/>
            </w:r>
            <w:r w:rsidR="00824C45">
              <w:rPr>
                <w:noProof/>
                <w:webHidden/>
              </w:rPr>
              <w:fldChar w:fldCharType="begin"/>
            </w:r>
            <w:r w:rsidR="00824C45">
              <w:rPr>
                <w:noProof/>
                <w:webHidden/>
              </w:rPr>
              <w:instrText xml:space="preserve"> PAGEREF _Toc22831539 \h </w:instrText>
            </w:r>
            <w:r w:rsidR="00824C45">
              <w:rPr>
                <w:noProof/>
                <w:webHidden/>
              </w:rPr>
            </w:r>
            <w:r w:rsidR="00824C45">
              <w:rPr>
                <w:noProof/>
                <w:webHidden/>
              </w:rPr>
              <w:fldChar w:fldCharType="separate"/>
            </w:r>
            <w:r w:rsidR="00824C45">
              <w:rPr>
                <w:noProof/>
                <w:webHidden/>
              </w:rPr>
              <w:t>14</w:t>
            </w:r>
            <w:r w:rsidR="00824C45">
              <w:rPr>
                <w:noProof/>
                <w:webHidden/>
              </w:rPr>
              <w:fldChar w:fldCharType="end"/>
            </w:r>
          </w:hyperlink>
        </w:p>
        <w:p w14:paraId="4C2FB466" w14:textId="496E93B2" w:rsidR="00824C45" w:rsidRDefault="00000000" w:rsidP="00046C01">
          <w:pPr>
            <w:pStyle w:val="T2"/>
            <w:tabs>
              <w:tab w:val="right" w:leader="dot" w:pos="9062"/>
            </w:tabs>
            <w:ind w:left="0"/>
            <w:rPr>
              <w:rFonts w:cstheme="minorBidi"/>
              <w:noProof/>
            </w:rPr>
          </w:pPr>
          <w:hyperlink w:anchor="_Toc22831540" w:history="1">
            <w:r w:rsidR="00824C45" w:rsidRPr="00AF1E00">
              <w:rPr>
                <w:rStyle w:val="Kpr"/>
                <w:rFonts w:cstheme="minorHAnsi"/>
                <w:b/>
                <w:noProof/>
              </w:rPr>
              <w:t>6.2.1 İSG Amaçları</w:t>
            </w:r>
            <w:r w:rsidR="00824C45">
              <w:rPr>
                <w:noProof/>
                <w:webHidden/>
              </w:rPr>
              <w:tab/>
            </w:r>
            <w:r w:rsidR="00824C45">
              <w:rPr>
                <w:noProof/>
                <w:webHidden/>
              </w:rPr>
              <w:fldChar w:fldCharType="begin"/>
            </w:r>
            <w:r w:rsidR="00824C45">
              <w:rPr>
                <w:noProof/>
                <w:webHidden/>
              </w:rPr>
              <w:instrText xml:space="preserve"> PAGEREF _Toc22831540 \h </w:instrText>
            </w:r>
            <w:r w:rsidR="00824C45">
              <w:rPr>
                <w:noProof/>
                <w:webHidden/>
              </w:rPr>
            </w:r>
            <w:r w:rsidR="00824C45">
              <w:rPr>
                <w:noProof/>
                <w:webHidden/>
              </w:rPr>
              <w:fldChar w:fldCharType="separate"/>
            </w:r>
            <w:r w:rsidR="00824C45">
              <w:rPr>
                <w:noProof/>
                <w:webHidden/>
              </w:rPr>
              <w:t>14</w:t>
            </w:r>
            <w:r w:rsidR="00824C45">
              <w:rPr>
                <w:noProof/>
                <w:webHidden/>
              </w:rPr>
              <w:fldChar w:fldCharType="end"/>
            </w:r>
          </w:hyperlink>
        </w:p>
        <w:p w14:paraId="5D2889D1" w14:textId="0DFE0C4F" w:rsidR="00824C45" w:rsidRDefault="00000000" w:rsidP="00046C01">
          <w:pPr>
            <w:pStyle w:val="T2"/>
            <w:tabs>
              <w:tab w:val="right" w:leader="dot" w:pos="9062"/>
            </w:tabs>
            <w:ind w:left="0"/>
            <w:rPr>
              <w:rFonts w:cstheme="minorBidi"/>
              <w:noProof/>
            </w:rPr>
          </w:pPr>
          <w:hyperlink w:anchor="_Toc22831541" w:history="1">
            <w:r w:rsidR="00824C45" w:rsidRPr="00AF1E00">
              <w:rPr>
                <w:rStyle w:val="Kpr"/>
                <w:rFonts w:cstheme="minorHAnsi"/>
                <w:b/>
                <w:noProof/>
              </w:rPr>
              <w:t>6.2.2 İSG Hedeflerine  Ulaşmak İçin Faaliyetlerin Planlanması</w:t>
            </w:r>
            <w:r w:rsidR="00824C45">
              <w:rPr>
                <w:noProof/>
                <w:webHidden/>
              </w:rPr>
              <w:tab/>
            </w:r>
            <w:r w:rsidR="00824C45">
              <w:rPr>
                <w:noProof/>
                <w:webHidden/>
              </w:rPr>
              <w:fldChar w:fldCharType="begin"/>
            </w:r>
            <w:r w:rsidR="00824C45">
              <w:rPr>
                <w:noProof/>
                <w:webHidden/>
              </w:rPr>
              <w:instrText xml:space="preserve"> PAGEREF _Toc22831541 \h </w:instrText>
            </w:r>
            <w:r w:rsidR="00824C45">
              <w:rPr>
                <w:noProof/>
                <w:webHidden/>
              </w:rPr>
            </w:r>
            <w:r w:rsidR="00824C45">
              <w:rPr>
                <w:noProof/>
                <w:webHidden/>
              </w:rPr>
              <w:fldChar w:fldCharType="separate"/>
            </w:r>
            <w:r w:rsidR="00824C45">
              <w:rPr>
                <w:noProof/>
                <w:webHidden/>
              </w:rPr>
              <w:t>15</w:t>
            </w:r>
            <w:r w:rsidR="00824C45">
              <w:rPr>
                <w:noProof/>
                <w:webHidden/>
              </w:rPr>
              <w:fldChar w:fldCharType="end"/>
            </w:r>
          </w:hyperlink>
        </w:p>
        <w:p w14:paraId="773BEBD1" w14:textId="1DCDEAC0" w:rsidR="00824C45" w:rsidRDefault="00000000">
          <w:pPr>
            <w:pStyle w:val="T1"/>
            <w:rPr>
              <w:rFonts w:eastAsiaTheme="minorEastAsia"/>
              <w:noProof/>
              <w:lang w:eastAsia="tr-TR"/>
            </w:rPr>
          </w:pPr>
          <w:hyperlink w:anchor="_Toc22831542" w:history="1">
            <w:r w:rsidR="00824C45" w:rsidRPr="00AF1E00">
              <w:rPr>
                <w:rStyle w:val="Kpr"/>
                <w:rFonts w:cstheme="minorHAnsi"/>
                <w:b/>
                <w:noProof/>
              </w:rPr>
              <w:t>7 DESTEK</w:t>
            </w:r>
            <w:r w:rsidR="00824C45">
              <w:rPr>
                <w:noProof/>
                <w:webHidden/>
              </w:rPr>
              <w:tab/>
            </w:r>
            <w:r w:rsidR="00824C45">
              <w:rPr>
                <w:noProof/>
                <w:webHidden/>
              </w:rPr>
              <w:fldChar w:fldCharType="begin"/>
            </w:r>
            <w:r w:rsidR="00824C45">
              <w:rPr>
                <w:noProof/>
                <w:webHidden/>
              </w:rPr>
              <w:instrText xml:space="preserve"> PAGEREF _Toc22831542 \h </w:instrText>
            </w:r>
            <w:r w:rsidR="00824C45">
              <w:rPr>
                <w:noProof/>
                <w:webHidden/>
              </w:rPr>
            </w:r>
            <w:r w:rsidR="00824C45">
              <w:rPr>
                <w:noProof/>
                <w:webHidden/>
              </w:rPr>
              <w:fldChar w:fldCharType="separate"/>
            </w:r>
            <w:r w:rsidR="00824C45">
              <w:rPr>
                <w:noProof/>
                <w:webHidden/>
              </w:rPr>
              <w:t>15</w:t>
            </w:r>
            <w:r w:rsidR="00824C45">
              <w:rPr>
                <w:noProof/>
                <w:webHidden/>
              </w:rPr>
              <w:fldChar w:fldCharType="end"/>
            </w:r>
          </w:hyperlink>
        </w:p>
        <w:p w14:paraId="50D2A969" w14:textId="1C1ADDCA" w:rsidR="00824C45" w:rsidRDefault="00000000" w:rsidP="00046C01">
          <w:pPr>
            <w:pStyle w:val="T2"/>
            <w:tabs>
              <w:tab w:val="right" w:leader="dot" w:pos="9062"/>
            </w:tabs>
            <w:ind w:left="0"/>
            <w:rPr>
              <w:rFonts w:cstheme="minorBidi"/>
              <w:noProof/>
            </w:rPr>
          </w:pPr>
          <w:hyperlink w:anchor="_Toc22831543" w:history="1">
            <w:r w:rsidR="00824C45" w:rsidRPr="00AF1E00">
              <w:rPr>
                <w:rStyle w:val="Kpr"/>
                <w:rFonts w:cstheme="minorHAnsi"/>
                <w:b/>
                <w:noProof/>
              </w:rPr>
              <w:t>7.1 Kaynaklar</w:t>
            </w:r>
            <w:r w:rsidR="00824C45">
              <w:rPr>
                <w:noProof/>
                <w:webHidden/>
              </w:rPr>
              <w:tab/>
            </w:r>
            <w:r w:rsidR="00824C45">
              <w:rPr>
                <w:noProof/>
                <w:webHidden/>
              </w:rPr>
              <w:fldChar w:fldCharType="begin"/>
            </w:r>
            <w:r w:rsidR="00824C45">
              <w:rPr>
                <w:noProof/>
                <w:webHidden/>
              </w:rPr>
              <w:instrText xml:space="preserve"> PAGEREF _Toc22831543 \h </w:instrText>
            </w:r>
            <w:r w:rsidR="00824C45">
              <w:rPr>
                <w:noProof/>
                <w:webHidden/>
              </w:rPr>
            </w:r>
            <w:r w:rsidR="00824C45">
              <w:rPr>
                <w:noProof/>
                <w:webHidden/>
              </w:rPr>
              <w:fldChar w:fldCharType="separate"/>
            </w:r>
            <w:r w:rsidR="00824C45">
              <w:rPr>
                <w:noProof/>
                <w:webHidden/>
              </w:rPr>
              <w:t>15</w:t>
            </w:r>
            <w:r w:rsidR="00824C45">
              <w:rPr>
                <w:noProof/>
                <w:webHidden/>
              </w:rPr>
              <w:fldChar w:fldCharType="end"/>
            </w:r>
          </w:hyperlink>
        </w:p>
        <w:p w14:paraId="3CB9FDFB" w14:textId="39449B4C" w:rsidR="00824C45" w:rsidRDefault="00000000" w:rsidP="00046C01">
          <w:pPr>
            <w:pStyle w:val="T2"/>
            <w:tabs>
              <w:tab w:val="right" w:leader="dot" w:pos="9062"/>
            </w:tabs>
            <w:ind w:left="0"/>
            <w:rPr>
              <w:rFonts w:cstheme="minorBidi"/>
              <w:noProof/>
            </w:rPr>
          </w:pPr>
          <w:hyperlink w:anchor="_Toc22831544" w:history="1">
            <w:r w:rsidR="00824C45" w:rsidRPr="00AF1E00">
              <w:rPr>
                <w:rStyle w:val="Kpr"/>
                <w:rFonts w:cstheme="minorHAnsi"/>
                <w:b/>
                <w:noProof/>
              </w:rPr>
              <w:t>7.2 Yeterlilik</w:t>
            </w:r>
            <w:r w:rsidR="00824C45">
              <w:rPr>
                <w:noProof/>
                <w:webHidden/>
              </w:rPr>
              <w:tab/>
            </w:r>
            <w:r w:rsidR="00824C45">
              <w:rPr>
                <w:noProof/>
                <w:webHidden/>
              </w:rPr>
              <w:fldChar w:fldCharType="begin"/>
            </w:r>
            <w:r w:rsidR="00824C45">
              <w:rPr>
                <w:noProof/>
                <w:webHidden/>
              </w:rPr>
              <w:instrText xml:space="preserve"> PAGEREF _Toc22831544 \h </w:instrText>
            </w:r>
            <w:r w:rsidR="00824C45">
              <w:rPr>
                <w:noProof/>
                <w:webHidden/>
              </w:rPr>
            </w:r>
            <w:r w:rsidR="00824C45">
              <w:rPr>
                <w:noProof/>
                <w:webHidden/>
              </w:rPr>
              <w:fldChar w:fldCharType="separate"/>
            </w:r>
            <w:r w:rsidR="00824C45">
              <w:rPr>
                <w:noProof/>
                <w:webHidden/>
              </w:rPr>
              <w:t>15</w:t>
            </w:r>
            <w:r w:rsidR="00824C45">
              <w:rPr>
                <w:noProof/>
                <w:webHidden/>
              </w:rPr>
              <w:fldChar w:fldCharType="end"/>
            </w:r>
          </w:hyperlink>
        </w:p>
        <w:p w14:paraId="4651620C" w14:textId="5DCBF010" w:rsidR="00824C45" w:rsidRDefault="00000000">
          <w:pPr>
            <w:pStyle w:val="T1"/>
            <w:rPr>
              <w:rFonts w:eastAsiaTheme="minorEastAsia"/>
              <w:noProof/>
              <w:lang w:eastAsia="tr-TR"/>
            </w:rPr>
          </w:pPr>
          <w:hyperlink w:anchor="_Toc22831545" w:history="1">
            <w:r w:rsidR="00824C45" w:rsidRPr="00AF1E00">
              <w:rPr>
                <w:rStyle w:val="Kpr"/>
                <w:rFonts w:cstheme="minorHAnsi"/>
                <w:b/>
                <w:noProof/>
              </w:rPr>
              <w:t>7.3 Farkındalık</w:t>
            </w:r>
            <w:r w:rsidR="00824C45">
              <w:rPr>
                <w:noProof/>
                <w:webHidden/>
              </w:rPr>
              <w:tab/>
            </w:r>
            <w:r w:rsidR="00824C45">
              <w:rPr>
                <w:noProof/>
                <w:webHidden/>
              </w:rPr>
              <w:fldChar w:fldCharType="begin"/>
            </w:r>
            <w:r w:rsidR="00824C45">
              <w:rPr>
                <w:noProof/>
                <w:webHidden/>
              </w:rPr>
              <w:instrText xml:space="preserve"> PAGEREF _Toc22831545 \h </w:instrText>
            </w:r>
            <w:r w:rsidR="00824C45">
              <w:rPr>
                <w:noProof/>
                <w:webHidden/>
              </w:rPr>
            </w:r>
            <w:r w:rsidR="00824C45">
              <w:rPr>
                <w:noProof/>
                <w:webHidden/>
              </w:rPr>
              <w:fldChar w:fldCharType="separate"/>
            </w:r>
            <w:r w:rsidR="00824C45">
              <w:rPr>
                <w:noProof/>
                <w:webHidden/>
              </w:rPr>
              <w:t>16</w:t>
            </w:r>
            <w:r w:rsidR="00824C45">
              <w:rPr>
                <w:noProof/>
                <w:webHidden/>
              </w:rPr>
              <w:fldChar w:fldCharType="end"/>
            </w:r>
          </w:hyperlink>
        </w:p>
        <w:p w14:paraId="3B2B345C" w14:textId="007F9490" w:rsidR="00824C45" w:rsidRDefault="00000000">
          <w:pPr>
            <w:pStyle w:val="T1"/>
            <w:rPr>
              <w:rFonts w:eastAsiaTheme="minorEastAsia"/>
              <w:noProof/>
              <w:lang w:eastAsia="tr-TR"/>
            </w:rPr>
          </w:pPr>
          <w:hyperlink w:anchor="_Toc22831546" w:history="1">
            <w:r w:rsidR="00824C45" w:rsidRPr="00AF1E00">
              <w:rPr>
                <w:rStyle w:val="Kpr"/>
                <w:rFonts w:cstheme="minorHAnsi"/>
                <w:b/>
                <w:noProof/>
              </w:rPr>
              <w:t>7.4 İletişim</w:t>
            </w:r>
            <w:r w:rsidR="00824C45">
              <w:rPr>
                <w:noProof/>
                <w:webHidden/>
              </w:rPr>
              <w:tab/>
            </w:r>
            <w:r w:rsidR="00824C45">
              <w:rPr>
                <w:noProof/>
                <w:webHidden/>
              </w:rPr>
              <w:fldChar w:fldCharType="begin"/>
            </w:r>
            <w:r w:rsidR="00824C45">
              <w:rPr>
                <w:noProof/>
                <w:webHidden/>
              </w:rPr>
              <w:instrText xml:space="preserve"> PAGEREF _Toc22831546 \h </w:instrText>
            </w:r>
            <w:r w:rsidR="00824C45">
              <w:rPr>
                <w:noProof/>
                <w:webHidden/>
              </w:rPr>
            </w:r>
            <w:r w:rsidR="00824C45">
              <w:rPr>
                <w:noProof/>
                <w:webHidden/>
              </w:rPr>
              <w:fldChar w:fldCharType="separate"/>
            </w:r>
            <w:r w:rsidR="00824C45">
              <w:rPr>
                <w:noProof/>
                <w:webHidden/>
              </w:rPr>
              <w:t>16</w:t>
            </w:r>
            <w:r w:rsidR="00824C45">
              <w:rPr>
                <w:noProof/>
                <w:webHidden/>
              </w:rPr>
              <w:fldChar w:fldCharType="end"/>
            </w:r>
          </w:hyperlink>
        </w:p>
        <w:p w14:paraId="03848AA3" w14:textId="667D1F6B" w:rsidR="00824C45" w:rsidRDefault="00000000" w:rsidP="00046C01">
          <w:pPr>
            <w:pStyle w:val="T2"/>
            <w:tabs>
              <w:tab w:val="right" w:leader="dot" w:pos="9062"/>
            </w:tabs>
            <w:ind w:left="0"/>
            <w:rPr>
              <w:rFonts w:cstheme="minorBidi"/>
              <w:noProof/>
            </w:rPr>
          </w:pPr>
          <w:hyperlink w:anchor="_Toc22831547" w:history="1">
            <w:r w:rsidR="00824C45" w:rsidRPr="00AF1E00">
              <w:rPr>
                <w:rStyle w:val="Kpr"/>
                <w:rFonts w:cstheme="minorHAnsi"/>
                <w:b/>
                <w:noProof/>
              </w:rPr>
              <w:t>7.4.1 Genel</w:t>
            </w:r>
            <w:r w:rsidR="00824C45">
              <w:rPr>
                <w:noProof/>
                <w:webHidden/>
              </w:rPr>
              <w:tab/>
            </w:r>
            <w:r w:rsidR="00824C45">
              <w:rPr>
                <w:noProof/>
                <w:webHidden/>
              </w:rPr>
              <w:fldChar w:fldCharType="begin"/>
            </w:r>
            <w:r w:rsidR="00824C45">
              <w:rPr>
                <w:noProof/>
                <w:webHidden/>
              </w:rPr>
              <w:instrText xml:space="preserve"> PAGEREF _Toc22831547 \h </w:instrText>
            </w:r>
            <w:r w:rsidR="00824C45">
              <w:rPr>
                <w:noProof/>
                <w:webHidden/>
              </w:rPr>
            </w:r>
            <w:r w:rsidR="00824C45">
              <w:rPr>
                <w:noProof/>
                <w:webHidden/>
              </w:rPr>
              <w:fldChar w:fldCharType="separate"/>
            </w:r>
            <w:r w:rsidR="00824C45">
              <w:rPr>
                <w:noProof/>
                <w:webHidden/>
              </w:rPr>
              <w:t>16</w:t>
            </w:r>
            <w:r w:rsidR="00824C45">
              <w:rPr>
                <w:noProof/>
                <w:webHidden/>
              </w:rPr>
              <w:fldChar w:fldCharType="end"/>
            </w:r>
          </w:hyperlink>
        </w:p>
        <w:p w14:paraId="0EC74132" w14:textId="5E0AE5D6" w:rsidR="00824C45" w:rsidRDefault="00000000" w:rsidP="00046C01">
          <w:pPr>
            <w:pStyle w:val="T2"/>
            <w:tabs>
              <w:tab w:val="right" w:leader="dot" w:pos="9062"/>
            </w:tabs>
            <w:ind w:left="0"/>
            <w:rPr>
              <w:rFonts w:cstheme="minorBidi"/>
              <w:noProof/>
            </w:rPr>
          </w:pPr>
          <w:hyperlink w:anchor="_Toc22831548" w:history="1">
            <w:r w:rsidR="00824C45" w:rsidRPr="00AF1E00">
              <w:rPr>
                <w:rStyle w:val="Kpr"/>
                <w:rFonts w:cstheme="minorHAnsi"/>
                <w:b/>
                <w:noProof/>
              </w:rPr>
              <w:t>7.4.2 İç iletişim</w:t>
            </w:r>
            <w:r w:rsidR="00824C45">
              <w:rPr>
                <w:noProof/>
                <w:webHidden/>
              </w:rPr>
              <w:tab/>
            </w:r>
            <w:r w:rsidR="00824C45">
              <w:rPr>
                <w:noProof/>
                <w:webHidden/>
              </w:rPr>
              <w:fldChar w:fldCharType="begin"/>
            </w:r>
            <w:r w:rsidR="00824C45">
              <w:rPr>
                <w:noProof/>
                <w:webHidden/>
              </w:rPr>
              <w:instrText xml:space="preserve"> PAGEREF _Toc22831548 \h </w:instrText>
            </w:r>
            <w:r w:rsidR="00824C45">
              <w:rPr>
                <w:noProof/>
                <w:webHidden/>
              </w:rPr>
            </w:r>
            <w:r w:rsidR="00824C45">
              <w:rPr>
                <w:noProof/>
                <w:webHidden/>
              </w:rPr>
              <w:fldChar w:fldCharType="separate"/>
            </w:r>
            <w:r w:rsidR="00824C45">
              <w:rPr>
                <w:noProof/>
                <w:webHidden/>
              </w:rPr>
              <w:t>16</w:t>
            </w:r>
            <w:r w:rsidR="00824C45">
              <w:rPr>
                <w:noProof/>
                <w:webHidden/>
              </w:rPr>
              <w:fldChar w:fldCharType="end"/>
            </w:r>
          </w:hyperlink>
        </w:p>
        <w:p w14:paraId="0D1CD490" w14:textId="76149893" w:rsidR="00824C45" w:rsidRDefault="00000000" w:rsidP="00046C01">
          <w:pPr>
            <w:pStyle w:val="T2"/>
            <w:tabs>
              <w:tab w:val="right" w:leader="dot" w:pos="9062"/>
            </w:tabs>
            <w:ind w:left="0"/>
            <w:rPr>
              <w:rFonts w:cstheme="minorBidi"/>
              <w:noProof/>
            </w:rPr>
          </w:pPr>
          <w:hyperlink w:anchor="_Toc22831549" w:history="1">
            <w:r w:rsidR="00824C45" w:rsidRPr="00AF1E00">
              <w:rPr>
                <w:rStyle w:val="Kpr"/>
                <w:rFonts w:cstheme="minorHAnsi"/>
                <w:b/>
                <w:noProof/>
              </w:rPr>
              <w:t>7.4.3 Dış iletişim</w:t>
            </w:r>
            <w:r w:rsidR="00824C45">
              <w:rPr>
                <w:noProof/>
                <w:webHidden/>
              </w:rPr>
              <w:tab/>
            </w:r>
            <w:r w:rsidR="00824C45">
              <w:rPr>
                <w:noProof/>
                <w:webHidden/>
              </w:rPr>
              <w:fldChar w:fldCharType="begin"/>
            </w:r>
            <w:r w:rsidR="00824C45">
              <w:rPr>
                <w:noProof/>
                <w:webHidden/>
              </w:rPr>
              <w:instrText xml:space="preserve"> PAGEREF _Toc22831549 \h </w:instrText>
            </w:r>
            <w:r w:rsidR="00824C45">
              <w:rPr>
                <w:noProof/>
                <w:webHidden/>
              </w:rPr>
            </w:r>
            <w:r w:rsidR="00824C45">
              <w:rPr>
                <w:noProof/>
                <w:webHidden/>
              </w:rPr>
              <w:fldChar w:fldCharType="separate"/>
            </w:r>
            <w:r w:rsidR="00824C45">
              <w:rPr>
                <w:noProof/>
                <w:webHidden/>
              </w:rPr>
              <w:t>16</w:t>
            </w:r>
            <w:r w:rsidR="00824C45">
              <w:rPr>
                <w:noProof/>
                <w:webHidden/>
              </w:rPr>
              <w:fldChar w:fldCharType="end"/>
            </w:r>
          </w:hyperlink>
        </w:p>
        <w:p w14:paraId="26135109" w14:textId="2CF419DE" w:rsidR="00824C45" w:rsidRDefault="00000000">
          <w:pPr>
            <w:pStyle w:val="T1"/>
            <w:rPr>
              <w:rFonts w:eastAsiaTheme="minorEastAsia"/>
              <w:noProof/>
              <w:lang w:eastAsia="tr-TR"/>
            </w:rPr>
          </w:pPr>
          <w:hyperlink w:anchor="_Toc22831550" w:history="1">
            <w:r w:rsidR="00824C45" w:rsidRPr="00AF1E00">
              <w:rPr>
                <w:rStyle w:val="Kpr"/>
                <w:rFonts w:cstheme="minorHAnsi"/>
                <w:b/>
                <w:noProof/>
              </w:rPr>
              <w:t>7.5 Dokümante Edilmiş Bilgi</w:t>
            </w:r>
            <w:r w:rsidR="00824C45">
              <w:rPr>
                <w:noProof/>
                <w:webHidden/>
              </w:rPr>
              <w:tab/>
            </w:r>
            <w:r w:rsidR="00824C45">
              <w:rPr>
                <w:noProof/>
                <w:webHidden/>
              </w:rPr>
              <w:fldChar w:fldCharType="begin"/>
            </w:r>
            <w:r w:rsidR="00824C45">
              <w:rPr>
                <w:noProof/>
                <w:webHidden/>
              </w:rPr>
              <w:instrText xml:space="preserve"> PAGEREF _Toc22831550 \h </w:instrText>
            </w:r>
            <w:r w:rsidR="00824C45">
              <w:rPr>
                <w:noProof/>
                <w:webHidden/>
              </w:rPr>
            </w:r>
            <w:r w:rsidR="00824C45">
              <w:rPr>
                <w:noProof/>
                <w:webHidden/>
              </w:rPr>
              <w:fldChar w:fldCharType="separate"/>
            </w:r>
            <w:r w:rsidR="00824C45">
              <w:rPr>
                <w:noProof/>
                <w:webHidden/>
              </w:rPr>
              <w:t>17</w:t>
            </w:r>
            <w:r w:rsidR="00824C45">
              <w:rPr>
                <w:noProof/>
                <w:webHidden/>
              </w:rPr>
              <w:fldChar w:fldCharType="end"/>
            </w:r>
          </w:hyperlink>
        </w:p>
        <w:p w14:paraId="4E188D00" w14:textId="56820C4C" w:rsidR="00824C45" w:rsidRDefault="00000000" w:rsidP="00046C01">
          <w:pPr>
            <w:pStyle w:val="T2"/>
            <w:tabs>
              <w:tab w:val="right" w:leader="dot" w:pos="9062"/>
            </w:tabs>
            <w:ind w:left="0"/>
            <w:rPr>
              <w:rFonts w:cstheme="minorBidi"/>
              <w:noProof/>
            </w:rPr>
          </w:pPr>
          <w:hyperlink w:anchor="_Toc22831551" w:history="1">
            <w:r w:rsidR="00824C45" w:rsidRPr="00AF1E00">
              <w:rPr>
                <w:rStyle w:val="Kpr"/>
                <w:rFonts w:cstheme="minorHAnsi"/>
                <w:b/>
                <w:noProof/>
              </w:rPr>
              <w:t>7.5.1 Genel</w:t>
            </w:r>
            <w:r w:rsidR="00824C45">
              <w:rPr>
                <w:noProof/>
                <w:webHidden/>
              </w:rPr>
              <w:tab/>
            </w:r>
            <w:r w:rsidR="00824C45">
              <w:rPr>
                <w:noProof/>
                <w:webHidden/>
              </w:rPr>
              <w:fldChar w:fldCharType="begin"/>
            </w:r>
            <w:r w:rsidR="00824C45">
              <w:rPr>
                <w:noProof/>
                <w:webHidden/>
              </w:rPr>
              <w:instrText xml:space="preserve"> PAGEREF _Toc22831551 \h </w:instrText>
            </w:r>
            <w:r w:rsidR="00824C45">
              <w:rPr>
                <w:noProof/>
                <w:webHidden/>
              </w:rPr>
            </w:r>
            <w:r w:rsidR="00824C45">
              <w:rPr>
                <w:noProof/>
                <w:webHidden/>
              </w:rPr>
              <w:fldChar w:fldCharType="separate"/>
            </w:r>
            <w:r w:rsidR="00824C45">
              <w:rPr>
                <w:noProof/>
                <w:webHidden/>
              </w:rPr>
              <w:t>17</w:t>
            </w:r>
            <w:r w:rsidR="00824C45">
              <w:rPr>
                <w:noProof/>
                <w:webHidden/>
              </w:rPr>
              <w:fldChar w:fldCharType="end"/>
            </w:r>
          </w:hyperlink>
        </w:p>
        <w:p w14:paraId="1EE624D3" w14:textId="33454844" w:rsidR="00824C45" w:rsidRDefault="00000000" w:rsidP="00046C01">
          <w:pPr>
            <w:pStyle w:val="T2"/>
            <w:tabs>
              <w:tab w:val="right" w:leader="dot" w:pos="9062"/>
            </w:tabs>
            <w:ind w:left="0"/>
            <w:rPr>
              <w:rFonts w:cstheme="minorBidi"/>
              <w:noProof/>
            </w:rPr>
          </w:pPr>
          <w:hyperlink w:anchor="_Toc22831552" w:history="1">
            <w:r w:rsidR="00824C45" w:rsidRPr="00AF1E00">
              <w:rPr>
                <w:rStyle w:val="Kpr"/>
                <w:rFonts w:cstheme="minorHAnsi"/>
                <w:b/>
                <w:noProof/>
              </w:rPr>
              <w:t>7.5.2 Oluşturma ve Güncelleme</w:t>
            </w:r>
            <w:r w:rsidR="00824C45">
              <w:rPr>
                <w:noProof/>
                <w:webHidden/>
              </w:rPr>
              <w:tab/>
            </w:r>
            <w:r w:rsidR="00824C45">
              <w:rPr>
                <w:noProof/>
                <w:webHidden/>
              </w:rPr>
              <w:fldChar w:fldCharType="begin"/>
            </w:r>
            <w:r w:rsidR="00824C45">
              <w:rPr>
                <w:noProof/>
                <w:webHidden/>
              </w:rPr>
              <w:instrText xml:space="preserve"> PAGEREF _Toc22831552 \h </w:instrText>
            </w:r>
            <w:r w:rsidR="00824C45">
              <w:rPr>
                <w:noProof/>
                <w:webHidden/>
              </w:rPr>
            </w:r>
            <w:r w:rsidR="00824C45">
              <w:rPr>
                <w:noProof/>
                <w:webHidden/>
              </w:rPr>
              <w:fldChar w:fldCharType="separate"/>
            </w:r>
            <w:r w:rsidR="00824C45">
              <w:rPr>
                <w:noProof/>
                <w:webHidden/>
              </w:rPr>
              <w:t>17</w:t>
            </w:r>
            <w:r w:rsidR="00824C45">
              <w:rPr>
                <w:noProof/>
                <w:webHidden/>
              </w:rPr>
              <w:fldChar w:fldCharType="end"/>
            </w:r>
          </w:hyperlink>
        </w:p>
        <w:p w14:paraId="7E1F74BC" w14:textId="6CA5396B" w:rsidR="00824C45" w:rsidRDefault="00000000" w:rsidP="00046C01">
          <w:pPr>
            <w:pStyle w:val="T2"/>
            <w:tabs>
              <w:tab w:val="right" w:leader="dot" w:pos="9062"/>
            </w:tabs>
            <w:ind w:left="0"/>
            <w:rPr>
              <w:rFonts w:cstheme="minorBidi"/>
              <w:noProof/>
            </w:rPr>
          </w:pPr>
          <w:hyperlink w:anchor="_Toc22831553" w:history="1">
            <w:r w:rsidR="00824C45" w:rsidRPr="00AF1E00">
              <w:rPr>
                <w:rStyle w:val="Kpr"/>
                <w:rFonts w:cstheme="minorHAnsi"/>
                <w:b/>
                <w:noProof/>
              </w:rPr>
              <w:t>7.5.3 Dokümante Edilmiş Bilginin Kontrolü</w:t>
            </w:r>
            <w:r w:rsidR="00824C45">
              <w:rPr>
                <w:noProof/>
                <w:webHidden/>
              </w:rPr>
              <w:tab/>
            </w:r>
            <w:r w:rsidR="00824C45">
              <w:rPr>
                <w:noProof/>
                <w:webHidden/>
              </w:rPr>
              <w:fldChar w:fldCharType="begin"/>
            </w:r>
            <w:r w:rsidR="00824C45">
              <w:rPr>
                <w:noProof/>
                <w:webHidden/>
              </w:rPr>
              <w:instrText xml:space="preserve"> PAGEREF _Toc22831553 \h </w:instrText>
            </w:r>
            <w:r w:rsidR="00824C45">
              <w:rPr>
                <w:noProof/>
                <w:webHidden/>
              </w:rPr>
            </w:r>
            <w:r w:rsidR="00824C45">
              <w:rPr>
                <w:noProof/>
                <w:webHidden/>
              </w:rPr>
              <w:fldChar w:fldCharType="separate"/>
            </w:r>
            <w:r w:rsidR="00824C45">
              <w:rPr>
                <w:noProof/>
                <w:webHidden/>
              </w:rPr>
              <w:t>17</w:t>
            </w:r>
            <w:r w:rsidR="00824C45">
              <w:rPr>
                <w:noProof/>
                <w:webHidden/>
              </w:rPr>
              <w:fldChar w:fldCharType="end"/>
            </w:r>
          </w:hyperlink>
        </w:p>
        <w:p w14:paraId="17CE5872" w14:textId="1D2BF28C" w:rsidR="00824C45" w:rsidRDefault="00000000">
          <w:pPr>
            <w:pStyle w:val="T1"/>
            <w:rPr>
              <w:rFonts w:eastAsiaTheme="minorEastAsia"/>
              <w:noProof/>
              <w:lang w:eastAsia="tr-TR"/>
            </w:rPr>
          </w:pPr>
          <w:hyperlink w:anchor="_Toc22831554" w:history="1">
            <w:r w:rsidR="00824C45" w:rsidRPr="00AF1E00">
              <w:rPr>
                <w:rStyle w:val="Kpr"/>
                <w:rFonts w:cstheme="minorHAnsi"/>
                <w:b/>
                <w:noProof/>
              </w:rPr>
              <w:t>8  OPERASYON</w:t>
            </w:r>
            <w:r w:rsidR="00824C45">
              <w:rPr>
                <w:noProof/>
                <w:webHidden/>
              </w:rPr>
              <w:tab/>
            </w:r>
            <w:r w:rsidR="00824C45">
              <w:rPr>
                <w:noProof/>
                <w:webHidden/>
              </w:rPr>
              <w:fldChar w:fldCharType="begin"/>
            </w:r>
            <w:r w:rsidR="00824C45">
              <w:rPr>
                <w:noProof/>
                <w:webHidden/>
              </w:rPr>
              <w:instrText xml:space="preserve"> PAGEREF _Toc22831554 \h </w:instrText>
            </w:r>
            <w:r w:rsidR="00824C45">
              <w:rPr>
                <w:noProof/>
                <w:webHidden/>
              </w:rPr>
            </w:r>
            <w:r w:rsidR="00824C45">
              <w:rPr>
                <w:noProof/>
                <w:webHidden/>
              </w:rPr>
              <w:fldChar w:fldCharType="separate"/>
            </w:r>
            <w:r w:rsidR="00824C45">
              <w:rPr>
                <w:noProof/>
                <w:webHidden/>
              </w:rPr>
              <w:t>17</w:t>
            </w:r>
            <w:r w:rsidR="00824C45">
              <w:rPr>
                <w:noProof/>
                <w:webHidden/>
              </w:rPr>
              <w:fldChar w:fldCharType="end"/>
            </w:r>
          </w:hyperlink>
        </w:p>
        <w:p w14:paraId="6223C289" w14:textId="33829C68" w:rsidR="00824C45" w:rsidRDefault="00000000" w:rsidP="00046C01">
          <w:pPr>
            <w:pStyle w:val="T2"/>
            <w:tabs>
              <w:tab w:val="right" w:leader="dot" w:pos="9062"/>
            </w:tabs>
            <w:ind w:left="0"/>
            <w:rPr>
              <w:rFonts w:cstheme="minorBidi"/>
              <w:noProof/>
            </w:rPr>
          </w:pPr>
          <w:hyperlink w:anchor="_Toc22831555" w:history="1">
            <w:r w:rsidR="00824C45" w:rsidRPr="00AF1E00">
              <w:rPr>
                <w:rStyle w:val="Kpr"/>
                <w:rFonts w:cstheme="minorHAnsi"/>
                <w:b/>
                <w:noProof/>
              </w:rPr>
              <w:t>8.1 Operasyonel Planlama ve Kontrol</w:t>
            </w:r>
            <w:r w:rsidR="00824C45">
              <w:rPr>
                <w:noProof/>
                <w:webHidden/>
              </w:rPr>
              <w:tab/>
            </w:r>
            <w:r w:rsidR="00824C45">
              <w:rPr>
                <w:noProof/>
                <w:webHidden/>
              </w:rPr>
              <w:fldChar w:fldCharType="begin"/>
            </w:r>
            <w:r w:rsidR="00824C45">
              <w:rPr>
                <w:noProof/>
                <w:webHidden/>
              </w:rPr>
              <w:instrText xml:space="preserve"> PAGEREF _Toc22831555 \h </w:instrText>
            </w:r>
            <w:r w:rsidR="00824C45">
              <w:rPr>
                <w:noProof/>
                <w:webHidden/>
              </w:rPr>
            </w:r>
            <w:r w:rsidR="00824C45">
              <w:rPr>
                <w:noProof/>
                <w:webHidden/>
              </w:rPr>
              <w:fldChar w:fldCharType="separate"/>
            </w:r>
            <w:r w:rsidR="00824C45">
              <w:rPr>
                <w:noProof/>
                <w:webHidden/>
              </w:rPr>
              <w:t>17</w:t>
            </w:r>
            <w:r w:rsidR="00824C45">
              <w:rPr>
                <w:noProof/>
                <w:webHidden/>
              </w:rPr>
              <w:fldChar w:fldCharType="end"/>
            </w:r>
          </w:hyperlink>
        </w:p>
        <w:p w14:paraId="10EAF9A8" w14:textId="11171261" w:rsidR="00824C45" w:rsidRDefault="00000000" w:rsidP="00046C01">
          <w:pPr>
            <w:pStyle w:val="T2"/>
            <w:tabs>
              <w:tab w:val="right" w:leader="dot" w:pos="9062"/>
            </w:tabs>
            <w:ind w:left="0"/>
            <w:rPr>
              <w:rFonts w:cstheme="minorBidi"/>
              <w:noProof/>
            </w:rPr>
          </w:pPr>
          <w:hyperlink w:anchor="_Toc22831556" w:history="1">
            <w:r w:rsidR="00824C45" w:rsidRPr="00AF1E00">
              <w:rPr>
                <w:rStyle w:val="Kpr"/>
                <w:rFonts w:cstheme="minorHAnsi"/>
                <w:b/>
                <w:noProof/>
              </w:rPr>
              <w:t>8.1.1 Genel</w:t>
            </w:r>
            <w:r w:rsidR="00824C45">
              <w:rPr>
                <w:noProof/>
                <w:webHidden/>
              </w:rPr>
              <w:tab/>
            </w:r>
            <w:r w:rsidR="00824C45">
              <w:rPr>
                <w:noProof/>
                <w:webHidden/>
              </w:rPr>
              <w:fldChar w:fldCharType="begin"/>
            </w:r>
            <w:r w:rsidR="00824C45">
              <w:rPr>
                <w:noProof/>
                <w:webHidden/>
              </w:rPr>
              <w:instrText xml:space="preserve"> PAGEREF _Toc22831556 \h </w:instrText>
            </w:r>
            <w:r w:rsidR="00824C45">
              <w:rPr>
                <w:noProof/>
                <w:webHidden/>
              </w:rPr>
            </w:r>
            <w:r w:rsidR="00824C45">
              <w:rPr>
                <w:noProof/>
                <w:webHidden/>
              </w:rPr>
              <w:fldChar w:fldCharType="separate"/>
            </w:r>
            <w:r w:rsidR="00824C45">
              <w:rPr>
                <w:noProof/>
                <w:webHidden/>
              </w:rPr>
              <w:t>17</w:t>
            </w:r>
            <w:r w:rsidR="00824C45">
              <w:rPr>
                <w:noProof/>
                <w:webHidden/>
              </w:rPr>
              <w:fldChar w:fldCharType="end"/>
            </w:r>
          </w:hyperlink>
        </w:p>
        <w:p w14:paraId="21786D7C" w14:textId="265F791D" w:rsidR="00824C45" w:rsidRDefault="00000000" w:rsidP="00046C01">
          <w:pPr>
            <w:pStyle w:val="T2"/>
            <w:tabs>
              <w:tab w:val="right" w:leader="dot" w:pos="9062"/>
            </w:tabs>
            <w:ind w:left="0"/>
            <w:rPr>
              <w:rFonts w:cstheme="minorBidi"/>
              <w:noProof/>
            </w:rPr>
          </w:pPr>
          <w:hyperlink w:anchor="_Toc22831557" w:history="1">
            <w:r w:rsidR="00824C45" w:rsidRPr="00AF1E00">
              <w:rPr>
                <w:rStyle w:val="Kpr"/>
                <w:rFonts w:cstheme="minorHAnsi"/>
                <w:b/>
                <w:noProof/>
              </w:rPr>
              <w:t>8.1.2 Tehlikeleri Ortadan Kaldırma ve İSG Risklerini Azaltma</w:t>
            </w:r>
            <w:r w:rsidR="00824C45">
              <w:rPr>
                <w:noProof/>
                <w:webHidden/>
              </w:rPr>
              <w:tab/>
            </w:r>
            <w:r w:rsidR="00824C45">
              <w:rPr>
                <w:noProof/>
                <w:webHidden/>
              </w:rPr>
              <w:fldChar w:fldCharType="begin"/>
            </w:r>
            <w:r w:rsidR="00824C45">
              <w:rPr>
                <w:noProof/>
                <w:webHidden/>
              </w:rPr>
              <w:instrText xml:space="preserve"> PAGEREF _Toc22831557 \h </w:instrText>
            </w:r>
            <w:r w:rsidR="00824C45">
              <w:rPr>
                <w:noProof/>
                <w:webHidden/>
              </w:rPr>
            </w:r>
            <w:r w:rsidR="00824C45">
              <w:rPr>
                <w:noProof/>
                <w:webHidden/>
              </w:rPr>
              <w:fldChar w:fldCharType="separate"/>
            </w:r>
            <w:r w:rsidR="00824C45">
              <w:rPr>
                <w:noProof/>
                <w:webHidden/>
              </w:rPr>
              <w:t>18</w:t>
            </w:r>
            <w:r w:rsidR="00824C45">
              <w:rPr>
                <w:noProof/>
                <w:webHidden/>
              </w:rPr>
              <w:fldChar w:fldCharType="end"/>
            </w:r>
          </w:hyperlink>
        </w:p>
        <w:p w14:paraId="240D0484" w14:textId="6DFF8DF7" w:rsidR="00824C45" w:rsidRDefault="00000000" w:rsidP="00046C01">
          <w:pPr>
            <w:pStyle w:val="T2"/>
            <w:tabs>
              <w:tab w:val="right" w:leader="dot" w:pos="9062"/>
            </w:tabs>
            <w:ind w:left="0"/>
            <w:rPr>
              <w:rFonts w:cstheme="minorBidi"/>
              <w:noProof/>
            </w:rPr>
          </w:pPr>
          <w:hyperlink w:anchor="_Toc22831558" w:history="1">
            <w:r w:rsidR="00824C45" w:rsidRPr="00AF1E00">
              <w:rPr>
                <w:rStyle w:val="Kpr"/>
                <w:rFonts w:cstheme="minorHAnsi"/>
                <w:b/>
                <w:noProof/>
              </w:rPr>
              <w:t>8.1.3 Değişim Yönetimi</w:t>
            </w:r>
            <w:r w:rsidR="00824C45">
              <w:rPr>
                <w:noProof/>
                <w:webHidden/>
              </w:rPr>
              <w:tab/>
            </w:r>
            <w:r w:rsidR="00824C45">
              <w:rPr>
                <w:noProof/>
                <w:webHidden/>
              </w:rPr>
              <w:fldChar w:fldCharType="begin"/>
            </w:r>
            <w:r w:rsidR="00824C45">
              <w:rPr>
                <w:noProof/>
                <w:webHidden/>
              </w:rPr>
              <w:instrText xml:space="preserve"> PAGEREF _Toc22831558 \h </w:instrText>
            </w:r>
            <w:r w:rsidR="00824C45">
              <w:rPr>
                <w:noProof/>
                <w:webHidden/>
              </w:rPr>
            </w:r>
            <w:r w:rsidR="00824C45">
              <w:rPr>
                <w:noProof/>
                <w:webHidden/>
              </w:rPr>
              <w:fldChar w:fldCharType="separate"/>
            </w:r>
            <w:r w:rsidR="00824C45">
              <w:rPr>
                <w:noProof/>
                <w:webHidden/>
              </w:rPr>
              <w:t>18</w:t>
            </w:r>
            <w:r w:rsidR="00824C45">
              <w:rPr>
                <w:noProof/>
                <w:webHidden/>
              </w:rPr>
              <w:fldChar w:fldCharType="end"/>
            </w:r>
          </w:hyperlink>
        </w:p>
        <w:p w14:paraId="227306F5" w14:textId="288FE338" w:rsidR="00824C45" w:rsidRDefault="00000000" w:rsidP="00046C01">
          <w:pPr>
            <w:pStyle w:val="T2"/>
            <w:tabs>
              <w:tab w:val="right" w:leader="dot" w:pos="9062"/>
            </w:tabs>
            <w:ind w:left="0"/>
            <w:rPr>
              <w:rFonts w:cstheme="minorBidi"/>
              <w:noProof/>
            </w:rPr>
          </w:pPr>
          <w:hyperlink w:anchor="_Toc22831559" w:history="1">
            <w:r w:rsidR="00824C45" w:rsidRPr="00AF1E00">
              <w:rPr>
                <w:rStyle w:val="Kpr"/>
                <w:rFonts w:cstheme="minorHAnsi"/>
                <w:b/>
                <w:noProof/>
              </w:rPr>
              <w:t>8.1.4 Tedarik</w:t>
            </w:r>
            <w:r w:rsidR="00824C45">
              <w:rPr>
                <w:noProof/>
                <w:webHidden/>
              </w:rPr>
              <w:tab/>
            </w:r>
            <w:r w:rsidR="00824C45">
              <w:rPr>
                <w:noProof/>
                <w:webHidden/>
              </w:rPr>
              <w:fldChar w:fldCharType="begin"/>
            </w:r>
            <w:r w:rsidR="00824C45">
              <w:rPr>
                <w:noProof/>
                <w:webHidden/>
              </w:rPr>
              <w:instrText xml:space="preserve"> PAGEREF _Toc22831559 \h </w:instrText>
            </w:r>
            <w:r w:rsidR="00824C45">
              <w:rPr>
                <w:noProof/>
                <w:webHidden/>
              </w:rPr>
            </w:r>
            <w:r w:rsidR="00824C45">
              <w:rPr>
                <w:noProof/>
                <w:webHidden/>
              </w:rPr>
              <w:fldChar w:fldCharType="separate"/>
            </w:r>
            <w:r w:rsidR="00824C45">
              <w:rPr>
                <w:noProof/>
                <w:webHidden/>
              </w:rPr>
              <w:t>19</w:t>
            </w:r>
            <w:r w:rsidR="00824C45">
              <w:rPr>
                <w:noProof/>
                <w:webHidden/>
              </w:rPr>
              <w:fldChar w:fldCharType="end"/>
            </w:r>
          </w:hyperlink>
        </w:p>
        <w:p w14:paraId="31DEB807" w14:textId="7FC6D989" w:rsidR="00824C45" w:rsidRDefault="00000000" w:rsidP="00046C01">
          <w:pPr>
            <w:pStyle w:val="T3"/>
            <w:tabs>
              <w:tab w:val="right" w:leader="dot" w:pos="9062"/>
            </w:tabs>
            <w:ind w:left="0"/>
            <w:rPr>
              <w:rFonts w:cstheme="minorBidi"/>
              <w:noProof/>
            </w:rPr>
          </w:pPr>
          <w:hyperlink w:anchor="_Toc22831560" w:history="1">
            <w:r w:rsidR="00824C45" w:rsidRPr="00AF1E00">
              <w:rPr>
                <w:rStyle w:val="Kpr"/>
                <w:rFonts w:cstheme="minorHAnsi"/>
                <w:b/>
                <w:noProof/>
              </w:rPr>
              <w:t>8.1.4.1 Genel</w:t>
            </w:r>
            <w:r w:rsidR="00824C45">
              <w:rPr>
                <w:noProof/>
                <w:webHidden/>
              </w:rPr>
              <w:tab/>
            </w:r>
            <w:r w:rsidR="00824C45">
              <w:rPr>
                <w:noProof/>
                <w:webHidden/>
              </w:rPr>
              <w:fldChar w:fldCharType="begin"/>
            </w:r>
            <w:r w:rsidR="00824C45">
              <w:rPr>
                <w:noProof/>
                <w:webHidden/>
              </w:rPr>
              <w:instrText xml:space="preserve"> PAGEREF _Toc22831560 \h </w:instrText>
            </w:r>
            <w:r w:rsidR="00824C45">
              <w:rPr>
                <w:noProof/>
                <w:webHidden/>
              </w:rPr>
            </w:r>
            <w:r w:rsidR="00824C45">
              <w:rPr>
                <w:noProof/>
                <w:webHidden/>
              </w:rPr>
              <w:fldChar w:fldCharType="separate"/>
            </w:r>
            <w:r w:rsidR="00824C45">
              <w:rPr>
                <w:noProof/>
                <w:webHidden/>
              </w:rPr>
              <w:t>19</w:t>
            </w:r>
            <w:r w:rsidR="00824C45">
              <w:rPr>
                <w:noProof/>
                <w:webHidden/>
              </w:rPr>
              <w:fldChar w:fldCharType="end"/>
            </w:r>
          </w:hyperlink>
        </w:p>
        <w:p w14:paraId="4846A1E9" w14:textId="6F7DB180" w:rsidR="00824C45" w:rsidRDefault="00000000" w:rsidP="00046C01">
          <w:pPr>
            <w:pStyle w:val="T3"/>
            <w:tabs>
              <w:tab w:val="right" w:leader="dot" w:pos="9062"/>
            </w:tabs>
            <w:ind w:left="0"/>
            <w:rPr>
              <w:rFonts w:cstheme="minorBidi"/>
              <w:noProof/>
            </w:rPr>
          </w:pPr>
          <w:hyperlink w:anchor="_Toc22831561" w:history="1">
            <w:r w:rsidR="00824C45" w:rsidRPr="00AF1E00">
              <w:rPr>
                <w:rStyle w:val="Kpr"/>
                <w:rFonts w:cstheme="minorHAnsi"/>
                <w:b/>
                <w:noProof/>
              </w:rPr>
              <w:t>8.1.4.2 Yükleniciler</w:t>
            </w:r>
            <w:r w:rsidR="00824C45">
              <w:rPr>
                <w:noProof/>
                <w:webHidden/>
              </w:rPr>
              <w:tab/>
            </w:r>
            <w:r w:rsidR="00824C45">
              <w:rPr>
                <w:noProof/>
                <w:webHidden/>
              </w:rPr>
              <w:fldChar w:fldCharType="begin"/>
            </w:r>
            <w:r w:rsidR="00824C45">
              <w:rPr>
                <w:noProof/>
                <w:webHidden/>
              </w:rPr>
              <w:instrText xml:space="preserve"> PAGEREF _Toc22831561 \h </w:instrText>
            </w:r>
            <w:r w:rsidR="00824C45">
              <w:rPr>
                <w:noProof/>
                <w:webHidden/>
              </w:rPr>
            </w:r>
            <w:r w:rsidR="00824C45">
              <w:rPr>
                <w:noProof/>
                <w:webHidden/>
              </w:rPr>
              <w:fldChar w:fldCharType="separate"/>
            </w:r>
            <w:r w:rsidR="00824C45">
              <w:rPr>
                <w:noProof/>
                <w:webHidden/>
              </w:rPr>
              <w:t>19</w:t>
            </w:r>
            <w:r w:rsidR="00824C45">
              <w:rPr>
                <w:noProof/>
                <w:webHidden/>
              </w:rPr>
              <w:fldChar w:fldCharType="end"/>
            </w:r>
          </w:hyperlink>
        </w:p>
        <w:p w14:paraId="58BE386B" w14:textId="46DE49AA" w:rsidR="00824C45" w:rsidRDefault="00000000" w:rsidP="00046C01">
          <w:pPr>
            <w:pStyle w:val="T3"/>
            <w:tabs>
              <w:tab w:val="right" w:leader="dot" w:pos="9062"/>
            </w:tabs>
            <w:ind w:left="0"/>
            <w:rPr>
              <w:rFonts w:cstheme="minorBidi"/>
              <w:noProof/>
            </w:rPr>
          </w:pPr>
          <w:hyperlink w:anchor="_Toc22831562" w:history="1">
            <w:r w:rsidR="00824C45" w:rsidRPr="00AF1E00">
              <w:rPr>
                <w:rStyle w:val="Kpr"/>
                <w:rFonts w:cstheme="minorHAnsi"/>
                <w:b/>
                <w:noProof/>
              </w:rPr>
              <w:t>8.1.4.3 Dış Kaynak</w:t>
            </w:r>
            <w:r w:rsidR="00824C45">
              <w:rPr>
                <w:noProof/>
                <w:webHidden/>
              </w:rPr>
              <w:tab/>
            </w:r>
            <w:r w:rsidR="00824C45">
              <w:rPr>
                <w:noProof/>
                <w:webHidden/>
              </w:rPr>
              <w:fldChar w:fldCharType="begin"/>
            </w:r>
            <w:r w:rsidR="00824C45">
              <w:rPr>
                <w:noProof/>
                <w:webHidden/>
              </w:rPr>
              <w:instrText xml:space="preserve"> PAGEREF _Toc22831562 \h </w:instrText>
            </w:r>
            <w:r w:rsidR="00824C45">
              <w:rPr>
                <w:noProof/>
                <w:webHidden/>
              </w:rPr>
            </w:r>
            <w:r w:rsidR="00824C45">
              <w:rPr>
                <w:noProof/>
                <w:webHidden/>
              </w:rPr>
              <w:fldChar w:fldCharType="separate"/>
            </w:r>
            <w:r w:rsidR="00824C45">
              <w:rPr>
                <w:noProof/>
                <w:webHidden/>
              </w:rPr>
              <w:t>19</w:t>
            </w:r>
            <w:r w:rsidR="00824C45">
              <w:rPr>
                <w:noProof/>
                <w:webHidden/>
              </w:rPr>
              <w:fldChar w:fldCharType="end"/>
            </w:r>
          </w:hyperlink>
        </w:p>
        <w:p w14:paraId="1487335F" w14:textId="1693F8A5" w:rsidR="00824C45" w:rsidRDefault="00000000" w:rsidP="00046C01">
          <w:pPr>
            <w:pStyle w:val="T2"/>
            <w:tabs>
              <w:tab w:val="right" w:leader="dot" w:pos="9062"/>
            </w:tabs>
            <w:ind w:left="0"/>
            <w:rPr>
              <w:rFonts w:cstheme="minorBidi"/>
              <w:noProof/>
            </w:rPr>
          </w:pPr>
          <w:hyperlink w:anchor="_Toc22831563" w:history="1">
            <w:r w:rsidR="00824C45" w:rsidRPr="00AF1E00">
              <w:rPr>
                <w:rStyle w:val="Kpr"/>
                <w:rFonts w:cstheme="minorHAnsi"/>
                <w:b/>
                <w:noProof/>
              </w:rPr>
              <w:t>8.2 Acil Duruma Hazır Olma ve Müdahale</w:t>
            </w:r>
            <w:r w:rsidR="00824C45">
              <w:rPr>
                <w:noProof/>
                <w:webHidden/>
              </w:rPr>
              <w:tab/>
            </w:r>
            <w:r w:rsidR="00824C45">
              <w:rPr>
                <w:noProof/>
                <w:webHidden/>
              </w:rPr>
              <w:fldChar w:fldCharType="begin"/>
            </w:r>
            <w:r w:rsidR="00824C45">
              <w:rPr>
                <w:noProof/>
                <w:webHidden/>
              </w:rPr>
              <w:instrText xml:space="preserve"> PAGEREF _Toc22831563 \h </w:instrText>
            </w:r>
            <w:r w:rsidR="00824C45">
              <w:rPr>
                <w:noProof/>
                <w:webHidden/>
              </w:rPr>
            </w:r>
            <w:r w:rsidR="00824C45">
              <w:rPr>
                <w:noProof/>
                <w:webHidden/>
              </w:rPr>
              <w:fldChar w:fldCharType="separate"/>
            </w:r>
            <w:r w:rsidR="00824C45">
              <w:rPr>
                <w:noProof/>
                <w:webHidden/>
              </w:rPr>
              <w:t>19</w:t>
            </w:r>
            <w:r w:rsidR="00824C45">
              <w:rPr>
                <w:noProof/>
                <w:webHidden/>
              </w:rPr>
              <w:fldChar w:fldCharType="end"/>
            </w:r>
          </w:hyperlink>
        </w:p>
        <w:p w14:paraId="21CA7677" w14:textId="2961AAC1" w:rsidR="00824C45" w:rsidRDefault="00000000">
          <w:pPr>
            <w:pStyle w:val="T1"/>
            <w:rPr>
              <w:rFonts w:eastAsiaTheme="minorEastAsia"/>
              <w:noProof/>
              <w:lang w:eastAsia="tr-TR"/>
            </w:rPr>
          </w:pPr>
          <w:hyperlink w:anchor="_Toc22831564" w:history="1">
            <w:r w:rsidR="00824C45" w:rsidRPr="00AF1E00">
              <w:rPr>
                <w:rStyle w:val="Kpr"/>
                <w:rFonts w:cstheme="minorHAnsi"/>
                <w:b/>
                <w:noProof/>
              </w:rPr>
              <w:t>9 PERFORMANS DEĞERLENDİRME</w:t>
            </w:r>
            <w:r w:rsidR="00824C45">
              <w:rPr>
                <w:noProof/>
                <w:webHidden/>
              </w:rPr>
              <w:tab/>
            </w:r>
            <w:r w:rsidR="00824C45">
              <w:rPr>
                <w:noProof/>
                <w:webHidden/>
              </w:rPr>
              <w:fldChar w:fldCharType="begin"/>
            </w:r>
            <w:r w:rsidR="00824C45">
              <w:rPr>
                <w:noProof/>
                <w:webHidden/>
              </w:rPr>
              <w:instrText xml:space="preserve"> PAGEREF _Toc22831564 \h </w:instrText>
            </w:r>
            <w:r w:rsidR="00824C45">
              <w:rPr>
                <w:noProof/>
                <w:webHidden/>
              </w:rPr>
            </w:r>
            <w:r w:rsidR="00824C45">
              <w:rPr>
                <w:noProof/>
                <w:webHidden/>
              </w:rPr>
              <w:fldChar w:fldCharType="separate"/>
            </w:r>
            <w:r w:rsidR="00824C45">
              <w:rPr>
                <w:noProof/>
                <w:webHidden/>
              </w:rPr>
              <w:t>20</w:t>
            </w:r>
            <w:r w:rsidR="00824C45">
              <w:rPr>
                <w:noProof/>
                <w:webHidden/>
              </w:rPr>
              <w:fldChar w:fldCharType="end"/>
            </w:r>
          </w:hyperlink>
        </w:p>
        <w:p w14:paraId="6F2F7A7C" w14:textId="3BE1A08C" w:rsidR="00824C45" w:rsidRDefault="00000000" w:rsidP="00046C01">
          <w:pPr>
            <w:pStyle w:val="T2"/>
            <w:tabs>
              <w:tab w:val="right" w:leader="dot" w:pos="9062"/>
            </w:tabs>
            <w:ind w:left="0"/>
            <w:rPr>
              <w:rFonts w:cstheme="minorBidi"/>
              <w:noProof/>
            </w:rPr>
          </w:pPr>
          <w:hyperlink w:anchor="_Toc22831565" w:history="1">
            <w:r w:rsidR="00824C45" w:rsidRPr="00AF1E00">
              <w:rPr>
                <w:rStyle w:val="Kpr"/>
                <w:rFonts w:cstheme="minorHAnsi"/>
                <w:b/>
                <w:noProof/>
              </w:rPr>
              <w:t>9.1 İzleme, Ölçme, Analiz ve Değerlendirme</w:t>
            </w:r>
            <w:r w:rsidR="00824C45">
              <w:rPr>
                <w:noProof/>
                <w:webHidden/>
              </w:rPr>
              <w:tab/>
            </w:r>
            <w:r w:rsidR="00824C45">
              <w:rPr>
                <w:noProof/>
                <w:webHidden/>
              </w:rPr>
              <w:fldChar w:fldCharType="begin"/>
            </w:r>
            <w:r w:rsidR="00824C45">
              <w:rPr>
                <w:noProof/>
                <w:webHidden/>
              </w:rPr>
              <w:instrText xml:space="preserve"> PAGEREF _Toc22831565 \h </w:instrText>
            </w:r>
            <w:r w:rsidR="00824C45">
              <w:rPr>
                <w:noProof/>
                <w:webHidden/>
              </w:rPr>
            </w:r>
            <w:r w:rsidR="00824C45">
              <w:rPr>
                <w:noProof/>
                <w:webHidden/>
              </w:rPr>
              <w:fldChar w:fldCharType="separate"/>
            </w:r>
            <w:r w:rsidR="00824C45">
              <w:rPr>
                <w:noProof/>
                <w:webHidden/>
              </w:rPr>
              <w:t>20</w:t>
            </w:r>
            <w:r w:rsidR="00824C45">
              <w:rPr>
                <w:noProof/>
                <w:webHidden/>
              </w:rPr>
              <w:fldChar w:fldCharType="end"/>
            </w:r>
          </w:hyperlink>
        </w:p>
        <w:p w14:paraId="0B7ADD4A" w14:textId="38BF6269" w:rsidR="00824C45" w:rsidRDefault="00000000" w:rsidP="00046C01">
          <w:pPr>
            <w:pStyle w:val="T3"/>
            <w:tabs>
              <w:tab w:val="right" w:leader="dot" w:pos="9062"/>
            </w:tabs>
            <w:ind w:left="0"/>
            <w:rPr>
              <w:rFonts w:cstheme="minorBidi"/>
              <w:noProof/>
            </w:rPr>
          </w:pPr>
          <w:hyperlink w:anchor="_Toc22831566" w:history="1">
            <w:r w:rsidR="00824C45" w:rsidRPr="00AF1E00">
              <w:rPr>
                <w:rStyle w:val="Kpr"/>
                <w:rFonts w:cstheme="minorHAnsi"/>
                <w:b/>
                <w:noProof/>
              </w:rPr>
              <w:t>9.1.1 Genel</w:t>
            </w:r>
            <w:r w:rsidR="00824C45">
              <w:rPr>
                <w:noProof/>
                <w:webHidden/>
              </w:rPr>
              <w:tab/>
            </w:r>
            <w:r w:rsidR="00824C45">
              <w:rPr>
                <w:noProof/>
                <w:webHidden/>
              </w:rPr>
              <w:fldChar w:fldCharType="begin"/>
            </w:r>
            <w:r w:rsidR="00824C45">
              <w:rPr>
                <w:noProof/>
                <w:webHidden/>
              </w:rPr>
              <w:instrText xml:space="preserve"> PAGEREF _Toc22831566 \h </w:instrText>
            </w:r>
            <w:r w:rsidR="00824C45">
              <w:rPr>
                <w:noProof/>
                <w:webHidden/>
              </w:rPr>
            </w:r>
            <w:r w:rsidR="00824C45">
              <w:rPr>
                <w:noProof/>
                <w:webHidden/>
              </w:rPr>
              <w:fldChar w:fldCharType="separate"/>
            </w:r>
            <w:r w:rsidR="00824C45">
              <w:rPr>
                <w:noProof/>
                <w:webHidden/>
              </w:rPr>
              <w:t>20</w:t>
            </w:r>
            <w:r w:rsidR="00824C45">
              <w:rPr>
                <w:noProof/>
                <w:webHidden/>
              </w:rPr>
              <w:fldChar w:fldCharType="end"/>
            </w:r>
          </w:hyperlink>
        </w:p>
        <w:p w14:paraId="03880547" w14:textId="58968D2F" w:rsidR="00824C45" w:rsidRDefault="00000000" w:rsidP="00046C01">
          <w:pPr>
            <w:pStyle w:val="T3"/>
            <w:tabs>
              <w:tab w:val="right" w:leader="dot" w:pos="9062"/>
            </w:tabs>
            <w:ind w:left="0"/>
            <w:rPr>
              <w:rFonts w:cstheme="minorBidi"/>
              <w:noProof/>
            </w:rPr>
          </w:pPr>
          <w:hyperlink w:anchor="_Toc22831567" w:history="1">
            <w:r w:rsidR="00824C45" w:rsidRPr="00AF1E00">
              <w:rPr>
                <w:rStyle w:val="Kpr"/>
                <w:rFonts w:cstheme="minorHAnsi"/>
                <w:b/>
                <w:noProof/>
              </w:rPr>
              <w:t>9.1.2 Uygunluğun Değerlendirilmesi</w:t>
            </w:r>
            <w:r w:rsidR="00824C45">
              <w:rPr>
                <w:noProof/>
                <w:webHidden/>
              </w:rPr>
              <w:tab/>
            </w:r>
            <w:r w:rsidR="00824C45">
              <w:rPr>
                <w:noProof/>
                <w:webHidden/>
              </w:rPr>
              <w:fldChar w:fldCharType="begin"/>
            </w:r>
            <w:r w:rsidR="00824C45">
              <w:rPr>
                <w:noProof/>
                <w:webHidden/>
              </w:rPr>
              <w:instrText xml:space="preserve"> PAGEREF _Toc22831567 \h </w:instrText>
            </w:r>
            <w:r w:rsidR="00824C45">
              <w:rPr>
                <w:noProof/>
                <w:webHidden/>
              </w:rPr>
            </w:r>
            <w:r w:rsidR="00824C45">
              <w:rPr>
                <w:noProof/>
                <w:webHidden/>
              </w:rPr>
              <w:fldChar w:fldCharType="separate"/>
            </w:r>
            <w:r w:rsidR="00824C45">
              <w:rPr>
                <w:noProof/>
                <w:webHidden/>
              </w:rPr>
              <w:t>20</w:t>
            </w:r>
            <w:r w:rsidR="00824C45">
              <w:rPr>
                <w:noProof/>
                <w:webHidden/>
              </w:rPr>
              <w:fldChar w:fldCharType="end"/>
            </w:r>
          </w:hyperlink>
        </w:p>
        <w:p w14:paraId="143F1A69" w14:textId="11758B3E" w:rsidR="00824C45" w:rsidRDefault="00000000">
          <w:pPr>
            <w:pStyle w:val="T1"/>
            <w:rPr>
              <w:rFonts w:eastAsiaTheme="minorEastAsia"/>
              <w:noProof/>
              <w:lang w:eastAsia="tr-TR"/>
            </w:rPr>
          </w:pPr>
          <w:hyperlink w:anchor="_Toc22831568" w:history="1">
            <w:r w:rsidR="00824C45" w:rsidRPr="00AF1E00">
              <w:rPr>
                <w:rStyle w:val="Kpr"/>
                <w:rFonts w:cstheme="minorHAnsi"/>
                <w:b/>
                <w:noProof/>
              </w:rPr>
              <w:t>9.2 İç Tetkik</w:t>
            </w:r>
            <w:r w:rsidR="00824C45">
              <w:rPr>
                <w:noProof/>
                <w:webHidden/>
              </w:rPr>
              <w:tab/>
            </w:r>
            <w:r w:rsidR="00824C45">
              <w:rPr>
                <w:noProof/>
                <w:webHidden/>
              </w:rPr>
              <w:fldChar w:fldCharType="begin"/>
            </w:r>
            <w:r w:rsidR="00824C45">
              <w:rPr>
                <w:noProof/>
                <w:webHidden/>
              </w:rPr>
              <w:instrText xml:space="preserve"> PAGEREF _Toc22831568 \h </w:instrText>
            </w:r>
            <w:r w:rsidR="00824C45">
              <w:rPr>
                <w:noProof/>
                <w:webHidden/>
              </w:rPr>
            </w:r>
            <w:r w:rsidR="00824C45">
              <w:rPr>
                <w:noProof/>
                <w:webHidden/>
              </w:rPr>
              <w:fldChar w:fldCharType="separate"/>
            </w:r>
            <w:r w:rsidR="00824C45">
              <w:rPr>
                <w:noProof/>
                <w:webHidden/>
              </w:rPr>
              <w:t>20</w:t>
            </w:r>
            <w:r w:rsidR="00824C45">
              <w:rPr>
                <w:noProof/>
                <w:webHidden/>
              </w:rPr>
              <w:fldChar w:fldCharType="end"/>
            </w:r>
          </w:hyperlink>
        </w:p>
        <w:p w14:paraId="53E4E8AA" w14:textId="69D553F7" w:rsidR="00824C45" w:rsidRDefault="00000000" w:rsidP="00046C01">
          <w:pPr>
            <w:pStyle w:val="T2"/>
            <w:tabs>
              <w:tab w:val="right" w:leader="dot" w:pos="9062"/>
            </w:tabs>
            <w:ind w:left="0"/>
            <w:rPr>
              <w:rFonts w:cstheme="minorBidi"/>
              <w:noProof/>
            </w:rPr>
          </w:pPr>
          <w:hyperlink w:anchor="_Toc22831569" w:history="1">
            <w:r w:rsidR="00824C45" w:rsidRPr="00AF1E00">
              <w:rPr>
                <w:rStyle w:val="Kpr"/>
                <w:rFonts w:cstheme="minorHAnsi"/>
                <w:b/>
                <w:noProof/>
              </w:rPr>
              <w:t>9.2.1 Genel</w:t>
            </w:r>
            <w:r w:rsidR="00824C45">
              <w:rPr>
                <w:noProof/>
                <w:webHidden/>
              </w:rPr>
              <w:tab/>
            </w:r>
            <w:r w:rsidR="00824C45">
              <w:rPr>
                <w:noProof/>
                <w:webHidden/>
              </w:rPr>
              <w:fldChar w:fldCharType="begin"/>
            </w:r>
            <w:r w:rsidR="00824C45">
              <w:rPr>
                <w:noProof/>
                <w:webHidden/>
              </w:rPr>
              <w:instrText xml:space="preserve"> PAGEREF _Toc22831569 \h </w:instrText>
            </w:r>
            <w:r w:rsidR="00824C45">
              <w:rPr>
                <w:noProof/>
                <w:webHidden/>
              </w:rPr>
            </w:r>
            <w:r w:rsidR="00824C45">
              <w:rPr>
                <w:noProof/>
                <w:webHidden/>
              </w:rPr>
              <w:fldChar w:fldCharType="separate"/>
            </w:r>
            <w:r w:rsidR="00824C45">
              <w:rPr>
                <w:noProof/>
                <w:webHidden/>
              </w:rPr>
              <w:t>20</w:t>
            </w:r>
            <w:r w:rsidR="00824C45">
              <w:rPr>
                <w:noProof/>
                <w:webHidden/>
              </w:rPr>
              <w:fldChar w:fldCharType="end"/>
            </w:r>
          </w:hyperlink>
        </w:p>
        <w:p w14:paraId="0FBE9648" w14:textId="4A8A09B1" w:rsidR="00824C45" w:rsidRDefault="00000000" w:rsidP="00046C01">
          <w:pPr>
            <w:pStyle w:val="T2"/>
            <w:tabs>
              <w:tab w:val="right" w:leader="dot" w:pos="9062"/>
            </w:tabs>
            <w:ind w:left="0"/>
            <w:rPr>
              <w:rFonts w:cstheme="minorBidi"/>
              <w:noProof/>
            </w:rPr>
          </w:pPr>
          <w:hyperlink w:anchor="_Toc22831570" w:history="1">
            <w:r w:rsidR="00824C45" w:rsidRPr="00AF1E00">
              <w:rPr>
                <w:rStyle w:val="Kpr"/>
                <w:rFonts w:cstheme="minorHAnsi"/>
                <w:b/>
                <w:noProof/>
              </w:rPr>
              <w:t>9.2.2 İç Tetkik Programı</w:t>
            </w:r>
            <w:r w:rsidR="00824C45">
              <w:rPr>
                <w:noProof/>
                <w:webHidden/>
              </w:rPr>
              <w:tab/>
            </w:r>
            <w:r w:rsidR="00824C45">
              <w:rPr>
                <w:noProof/>
                <w:webHidden/>
              </w:rPr>
              <w:fldChar w:fldCharType="begin"/>
            </w:r>
            <w:r w:rsidR="00824C45">
              <w:rPr>
                <w:noProof/>
                <w:webHidden/>
              </w:rPr>
              <w:instrText xml:space="preserve"> PAGEREF _Toc22831570 \h </w:instrText>
            </w:r>
            <w:r w:rsidR="00824C45">
              <w:rPr>
                <w:noProof/>
                <w:webHidden/>
              </w:rPr>
            </w:r>
            <w:r w:rsidR="00824C45">
              <w:rPr>
                <w:noProof/>
                <w:webHidden/>
              </w:rPr>
              <w:fldChar w:fldCharType="separate"/>
            </w:r>
            <w:r w:rsidR="00824C45">
              <w:rPr>
                <w:noProof/>
                <w:webHidden/>
              </w:rPr>
              <w:t>20</w:t>
            </w:r>
            <w:r w:rsidR="00824C45">
              <w:rPr>
                <w:noProof/>
                <w:webHidden/>
              </w:rPr>
              <w:fldChar w:fldCharType="end"/>
            </w:r>
          </w:hyperlink>
        </w:p>
        <w:p w14:paraId="1D97F770" w14:textId="7E6FB648" w:rsidR="00824C45" w:rsidRDefault="00000000" w:rsidP="00046C01">
          <w:pPr>
            <w:pStyle w:val="T2"/>
            <w:tabs>
              <w:tab w:val="right" w:leader="dot" w:pos="9062"/>
            </w:tabs>
            <w:ind w:left="0"/>
            <w:rPr>
              <w:rFonts w:cstheme="minorBidi"/>
              <w:noProof/>
            </w:rPr>
          </w:pPr>
          <w:hyperlink w:anchor="_Toc22831571" w:history="1">
            <w:r w:rsidR="00824C45" w:rsidRPr="00AF1E00">
              <w:rPr>
                <w:rStyle w:val="Kpr"/>
                <w:rFonts w:eastAsia="Calibri" w:cstheme="minorHAnsi"/>
                <w:b/>
                <w:noProof/>
              </w:rPr>
              <w:t>9.3 Yönetimin Gözden Geçirmesi</w:t>
            </w:r>
            <w:r w:rsidR="00824C45">
              <w:rPr>
                <w:noProof/>
                <w:webHidden/>
              </w:rPr>
              <w:tab/>
            </w:r>
            <w:r w:rsidR="00824C45">
              <w:rPr>
                <w:noProof/>
                <w:webHidden/>
              </w:rPr>
              <w:fldChar w:fldCharType="begin"/>
            </w:r>
            <w:r w:rsidR="00824C45">
              <w:rPr>
                <w:noProof/>
                <w:webHidden/>
              </w:rPr>
              <w:instrText xml:space="preserve"> PAGEREF _Toc22831571 \h </w:instrText>
            </w:r>
            <w:r w:rsidR="00824C45">
              <w:rPr>
                <w:noProof/>
                <w:webHidden/>
              </w:rPr>
            </w:r>
            <w:r w:rsidR="00824C45">
              <w:rPr>
                <w:noProof/>
                <w:webHidden/>
              </w:rPr>
              <w:fldChar w:fldCharType="separate"/>
            </w:r>
            <w:r w:rsidR="00824C45">
              <w:rPr>
                <w:noProof/>
                <w:webHidden/>
              </w:rPr>
              <w:t>21</w:t>
            </w:r>
            <w:r w:rsidR="00824C45">
              <w:rPr>
                <w:noProof/>
                <w:webHidden/>
              </w:rPr>
              <w:fldChar w:fldCharType="end"/>
            </w:r>
          </w:hyperlink>
        </w:p>
        <w:p w14:paraId="69FC4EC3" w14:textId="31ACDCDC" w:rsidR="00824C45" w:rsidRDefault="00000000">
          <w:pPr>
            <w:pStyle w:val="T1"/>
            <w:rPr>
              <w:rFonts w:eastAsiaTheme="minorEastAsia"/>
              <w:noProof/>
              <w:lang w:eastAsia="tr-TR"/>
            </w:rPr>
          </w:pPr>
          <w:hyperlink w:anchor="_Toc22831572" w:history="1">
            <w:r w:rsidR="00824C45" w:rsidRPr="00AF1E00">
              <w:rPr>
                <w:rStyle w:val="Kpr"/>
                <w:noProof/>
              </w:rPr>
              <w:t>10 İYİLEŞTİRME</w:t>
            </w:r>
            <w:r w:rsidR="00824C45">
              <w:rPr>
                <w:noProof/>
                <w:webHidden/>
              </w:rPr>
              <w:tab/>
            </w:r>
            <w:r w:rsidR="00824C45">
              <w:rPr>
                <w:noProof/>
                <w:webHidden/>
              </w:rPr>
              <w:fldChar w:fldCharType="begin"/>
            </w:r>
            <w:r w:rsidR="00824C45">
              <w:rPr>
                <w:noProof/>
                <w:webHidden/>
              </w:rPr>
              <w:instrText xml:space="preserve"> PAGEREF _Toc22831572 \h </w:instrText>
            </w:r>
            <w:r w:rsidR="00824C45">
              <w:rPr>
                <w:noProof/>
                <w:webHidden/>
              </w:rPr>
            </w:r>
            <w:r w:rsidR="00824C45">
              <w:rPr>
                <w:noProof/>
                <w:webHidden/>
              </w:rPr>
              <w:fldChar w:fldCharType="separate"/>
            </w:r>
            <w:r w:rsidR="00824C45">
              <w:rPr>
                <w:noProof/>
                <w:webHidden/>
              </w:rPr>
              <w:t>22</w:t>
            </w:r>
            <w:r w:rsidR="00824C45">
              <w:rPr>
                <w:noProof/>
                <w:webHidden/>
              </w:rPr>
              <w:fldChar w:fldCharType="end"/>
            </w:r>
          </w:hyperlink>
        </w:p>
        <w:p w14:paraId="0F668F32" w14:textId="6EA0AAAC" w:rsidR="00824C45" w:rsidRDefault="00000000">
          <w:pPr>
            <w:pStyle w:val="T2"/>
            <w:tabs>
              <w:tab w:val="right" w:leader="dot" w:pos="9062"/>
            </w:tabs>
            <w:rPr>
              <w:rFonts w:cstheme="minorBidi"/>
              <w:noProof/>
            </w:rPr>
          </w:pPr>
          <w:hyperlink w:anchor="_Toc22831573" w:history="1">
            <w:r w:rsidR="00824C45" w:rsidRPr="00AF1E00">
              <w:rPr>
                <w:rStyle w:val="Kpr"/>
                <w:rFonts w:cstheme="minorHAnsi"/>
                <w:b/>
                <w:noProof/>
              </w:rPr>
              <w:t>10.1 Genel</w:t>
            </w:r>
            <w:r w:rsidR="00824C45">
              <w:rPr>
                <w:noProof/>
                <w:webHidden/>
              </w:rPr>
              <w:tab/>
            </w:r>
            <w:r w:rsidR="00824C45">
              <w:rPr>
                <w:noProof/>
                <w:webHidden/>
              </w:rPr>
              <w:fldChar w:fldCharType="begin"/>
            </w:r>
            <w:r w:rsidR="00824C45">
              <w:rPr>
                <w:noProof/>
                <w:webHidden/>
              </w:rPr>
              <w:instrText xml:space="preserve"> PAGEREF _Toc22831573 \h </w:instrText>
            </w:r>
            <w:r w:rsidR="00824C45">
              <w:rPr>
                <w:noProof/>
                <w:webHidden/>
              </w:rPr>
            </w:r>
            <w:r w:rsidR="00824C45">
              <w:rPr>
                <w:noProof/>
                <w:webHidden/>
              </w:rPr>
              <w:fldChar w:fldCharType="separate"/>
            </w:r>
            <w:r w:rsidR="00824C45">
              <w:rPr>
                <w:noProof/>
                <w:webHidden/>
              </w:rPr>
              <w:t>22</w:t>
            </w:r>
            <w:r w:rsidR="00824C45">
              <w:rPr>
                <w:noProof/>
                <w:webHidden/>
              </w:rPr>
              <w:fldChar w:fldCharType="end"/>
            </w:r>
          </w:hyperlink>
        </w:p>
        <w:p w14:paraId="6C902A68" w14:textId="112D7FBE" w:rsidR="00824C45" w:rsidRDefault="00000000">
          <w:pPr>
            <w:pStyle w:val="T2"/>
            <w:tabs>
              <w:tab w:val="right" w:leader="dot" w:pos="9062"/>
            </w:tabs>
            <w:rPr>
              <w:rFonts w:cstheme="minorBidi"/>
              <w:noProof/>
            </w:rPr>
          </w:pPr>
          <w:hyperlink w:anchor="_Toc22831574" w:history="1">
            <w:r w:rsidR="00824C45" w:rsidRPr="00AF1E00">
              <w:rPr>
                <w:rStyle w:val="Kpr"/>
                <w:rFonts w:eastAsia="Calibri" w:cstheme="minorHAnsi"/>
                <w:b/>
                <w:noProof/>
              </w:rPr>
              <w:t>10.2 Olaylar Uygunsuzluklar  ve Düzeltici Faaliyetler</w:t>
            </w:r>
            <w:r w:rsidR="00824C45">
              <w:rPr>
                <w:noProof/>
                <w:webHidden/>
              </w:rPr>
              <w:tab/>
            </w:r>
            <w:r w:rsidR="00824C45">
              <w:rPr>
                <w:noProof/>
                <w:webHidden/>
              </w:rPr>
              <w:fldChar w:fldCharType="begin"/>
            </w:r>
            <w:r w:rsidR="00824C45">
              <w:rPr>
                <w:noProof/>
                <w:webHidden/>
              </w:rPr>
              <w:instrText xml:space="preserve"> PAGEREF _Toc22831574 \h </w:instrText>
            </w:r>
            <w:r w:rsidR="00824C45">
              <w:rPr>
                <w:noProof/>
                <w:webHidden/>
              </w:rPr>
            </w:r>
            <w:r w:rsidR="00824C45">
              <w:rPr>
                <w:noProof/>
                <w:webHidden/>
              </w:rPr>
              <w:fldChar w:fldCharType="separate"/>
            </w:r>
            <w:r w:rsidR="00824C45">
              <w:rPr>
                <w:noProof/>
                <w:webHidden/>
              </w:rPr>
              <w:t>22</w:t>
            </w:r>
            <w:r w:rsidR="00824C45">
              <w:rPr>
                <w:noProof/>
                <w:webHidden/>
              </w:rPr>
              <w:fldChar w:fldCharType="end"/>
            </w:r>
          </w:hyperlink>
        </w:p>
        <w:p w14:paraId="71B7CF4A" w14:textId="385FFD14" w:rsidR="00824C45" w:rsidRDefault="00000000">
          <w:pPr>
            <w:pStyle w:val="T2"/>
            <w:tabs>
              <w:tab w:val="right" w:leader="dot" w:pos="9062"/>
            </w:tabs>
            <w:rPr>
              <w:rFonts w:cstheme="minorBidi"/>
              <w:noProof/>
            </w:rPr>
          </w:pPr>
          <w:hyperlink w:anchor="_Toc22831575" w:history="1">
            <w:r w:rsidR="00824C45" w:rsidRPr="00AF1E00">
              <w:rPr>
                <w:rStyle w:val="Kpr"/>
                <w:rFonts w:cstheme="minorHAnsi"/>
                <w:b/>
                <w:noProof/>
              </w:rPr>
              <w:t>10.3 Sürekli İyileştirme</w:t>
            </w:r>
            <w:r w:rsidR="00824C45">
              <w:rPr>
                <w:noProof/>
                <w:webHidden/>
              </w:rPr>
              <w:tab/>
            </w:r>
            <w:r w:rsidR="00824C45">
              <w:rPr>
                <w:noProof/>
                <w:webHidden/>
              </w:rPr>
              <w:fldChar w:fldCharType="begin"/>
            </w:r>
            <w:r w:rsidR="00824C45">
              <w:rPr>
                <w:noProof/>
                <w:webHidden/>
              </w:rPr>
              <w:instrText xml:space="preserve"> PAGEREF _Toc22831575 \h </w:instrText>
            </w:r>
            <w:r w:rsidR="00824C45">
              <w:rPr>
                <w:noProof/>
                <w:webHidden/>
              </w:rPr>
            </w:r>
            <w:r w:rsidR="00824C45">
              <w:rPr>
                <w:noProof/>
                <w:webHidden/>
              </w:rPr>
              <w:fldChar w:fldCharType="separate"/>
            </w:r>
            <w:r w:rsidR="00824C45">
              <w:rPr>
                <w:noProof/>
                <w:webHidden/>
              </w:rPr>
              <w:t>23</w:t>
            </w:r>
            <w:r w:rsidR="00824C45">
              <w:rPr>
                <w:noProof/>
                <w:webHidden/>
              </w:rPr>
              <w:fldChar w:fldCharType="end"/>
            </w:r>
          </w:hyperlink>
        </w:p>
        <w:p w14:paraId="0377B8C3" w14:textId="77777777" w:rsidR="00046C01" w:rsidRDefault="0028715A" w:rsidP="00046C01">
          <w:pPr>
            <w:rPr>
              <w:b/>
              <w:bCs/>
            </w:rPr>
          </w:pPr>
          <w:r>
            <w:rPr>
              <w:b/>
              <w:bCs/>
            </w:rPr>
            <w:fldChar w:fldCharType="end"/>
          </w:r>
        </w:p>
      </w:sdtContent>
    </w:sdt>
    <w:p w14:paraId="7F853E75" w14:textId="3C300501" w:rsidR="00646FCC" w:rsidRPr="000F2276" w:rsidRDefault="00646FCC" w:rsidP="002B70F0">
      <w:pPr>
        <w:rPr>
          <w:rFonts w:cstheme="minorHAnsi"/>
          <w:b/>
          <w:sz w:val="30"/>
          <w:szCs w:val="30"/>
        </w:rPr>
      </w:pPr>
      <w:r>
        <w:rPr>
          <w:rFonts w:cs="Calibri"/>
          <w:b/>
        </w:rPr>
        <w:t xml:space="preserve"> </w:t>
      </w:r>
      <w:bookmarkStart w:id="0" w:name="_Toc21687372"/>
      <w:bookmarkStart w:id="1" w:name="_Toc22831510"/>
      <w:r w:rsidR="008F5A8C" w:rsidRPr="000F2276">
        <w:rPr>
          <w:rFonts w:cstheme="minorHAnsi"/>
          <w:b/>
          <w:sz w:val="30"/>
          <w:szCs w:val="30"/>
        </w:rPr>
        <w:t>GENEL</w:t>
      </w:r>
      <w:bookmarkEnd w:id="0"/>
      <w:bookmarkEnd w:id="1"/>
      <w:r w:rsidR="008F5A8C" w:rsidRPr="000F2276">
        <w:rPr>
          <w:rFonts w:cstheme="minorHAnsi"/>
          <w:b/>
          <w:sz w:val="30"/>
          <w:szCs w:val="30"/>
        </w:rPr>
        <w:t xml:space="preserve"> </w:t>
      </w:r>
      <w:r w:rsidRPr="000F2276">
        <w:rPr>
          <w:rFonts w:cstheme="minorHAnsi"/>
          <w:b/>
          <w:sz w:val="30"/>
          <w:szCs w:val="30"/>
        </w:rPr>
        <w:t xml:space="preserve"> </w:t>
      </w:r>
    </w:p>
    <w:p w14:paraId="19076514" w14:textId="77777777" w:rsidR="00FD696A" w:rsidRPr="00FD696A" w:rsidRDefault="00FD696A" w:rsidP="008362C3">
      <w:pPr>
        <w:pStyle w:val="Balk8"/>
        <w:rPr>
          <w:lang w:eastAsia="tr-TR"/>
        </w:rPr>
      </w:pPr>
    </w:p>
    <w:p w14:paraId="008E362E" w14:textId="7BB6906B" w:rsidR="00646FCC" w:rsidRPr="00DD0E33" w:rsidRDefault="008F7096" w:rsidP="00DD0E33">
      <w:pPr>
        <w:pStyle w:val="Balk7"/>
        <w:spacing w:before="0" w:after="0"/>
        <w:jc w:val="both"/>
        <w:rPr>
          <w:rFonts w:cs="Calibri"/>
          <w:sz w:val="22"/>
          <w:szCs w:val="22"/>
        </w:rPr>
      </w:pPr>
      <w:r w:rsidRPr="00DD0E33">
        <w:rPr>
          <w:rFonts w:cs="Calibri"/>
          <w:sz w:val="22"/>
          <w:szCs w:val="22"/>
        </w:rPr>
        <w:t xml:space="preserve">İSG </w:t>
      </w:r>
      <w:proofErr w:type="gramStart"/>
      <w:r w:rsidRPr="00DD0E33">
        <w:rPr>
          <w:rFonts w:cs="Calibri"/>
          <w:sz w:val="22"/>
          <w:szCs w:val="22"/>
        </w:rPr>
        <w:t xml:space="preserve">El </w:t>
      </w:r>
      <w:r w:rsidR="00646FCC" w:rsidRPr="00DD0E33">
        <w:rPr>
          <w:rFonts w:cs="Calibri"/>
          <w:sz w:val="22"/>
          <w:szCs w:val="22"/>
        </w:rPr>
        <w:t xml:space="preserve"> Kitabı</w:t>
      </w:r>
      <w:proofErr w:type="gramEnd"/>
      <w:r w:rsidR="00646FCC" w:rsidRPr="00DD0E33">
        <w:rPr>
          <w:rFonts w:cs="Calibri"/>
          <w:sz w:val="22"/>
          <w:szCs w:val="22"/>
        </w:rPr>
        <w:t xml:space="preserve">, </w:t>
      </w:r>
      <w:r w:rsidR="007E17C0" w:rsidRPr="00DD0E33">
        <w:rPr>
          <w:rFonts w:cs="Calibri"/>
          <w:sz w:val="22"/>
          <w:szCs w:val="22"/>
        </w:rPr>
        <w:t>Ağrı İbrahim Çeçen Üniversitesi’nin</w:t>
      </w:r>
      <w:r w:rsidR="00646FCC" w:rsidRPr="00DD0E33">
        <w:rPr>
          <w:rFonts w:cs="Calibri"/>
          <w:sz w:val="22"/>
          <w:szCs w:val="22"/>
        </w:rPr>
        <w:t xml:space="preserve"> </w:t>
      </w:r>
      <w:r w:rsidRPr="00DD0E33">
        <w:rPr>
          <w:rFonts w:cs="Calibri"/>
          <w:sz w:val="22"/>
          <w:szCs w:val="22"/>
        </w:rPr>
        <w:t xml:space="preserve">iş sağlığı ve güvenliği </w:t>
      </w:r>
      <w:r w:rsidR="00646FCC" w:rsidRPr="00DD0E33">
        <w:rPr>
          <w:rFonts w:cs="Calibri"/>
          <w:sz w:val="22"/>
          <w:szCs w:val="22"/>
        </w:rPr>
        <w:t xml:space="preserve"> yönetim sistemini anlatan bir dokümandır </w:t>
      </w:r>
      <w:r w:rsidR="007E17C0" w:rsidRPr="00DD0E33">
        <w:rPr>
          <w:rFonts w:cs="Calibri"/>
          <w:sz w:val="22"/>
          <w:szCs w:val="22"/>
        </w:rPr>
        <w:t>Ağrı İbrahim Çeçen Üniversitesi’nin</w:t>
      </w:r>
      <w:r w:rsidR="00646FCC" w:rsidRPr="00DD0E33">
        <w:rPr>
          <w:rFonts w:cs="Calibri"/>
          <w:sz w:val="22"/>
          <w:szCs w:val="22"/>
        </w:rPr>
        <w:t xml:space="preserve"> </w:t>
      </w:r>
      <w:r w:rsidRPr="00DD0E33">
        <w:rPr>
          <w:rFonts w:cs="Calibri"/>
          <w:sz w:val="22"/>
          <w:szCs w:val="22"/>
        </w:rPr>
        <w:t>iş sağlığı</w:t>
      </w:r>
      <w:r w:rsidR="00646FCC" w:rsidRPr="00DD0E33">
        <w:rPr>
          <w:rFonts w:cs="Calibri"/>
          <w:sz w:val="22"/>
          <w:szCs w:val="22"/>
        </w:rPr>
        <w:t xml:space="preserve"> politikasını, </w:t>
      </w:r>
      <w:r w:rsidRPr="00DD0E33">
        <w:rPr>
          <w:rFonts w:cs="Calibri"/>
          <w:sz w:val="22"/>
          <w:szCs w:val="22"/>
        </w:rPr>
        <w:t xml:space="preserve">kuruluş içindeki iş güvenliğini </w:t>
      </w:r>
      <w:r w:rsidR="00646FCC" w:rsidRPr="00DD0E33">
        <w:rPr>
          <w:rFonts w:cs="Calibri"/>
          <w:sz w:val="22"/>
          <w:szCs w:val="22"/>
        </w:rPr>
        <w:t xml:space="preserve">, organizasyonunu ve TS EN </w:t>
      </w:r>
      <w:r w:rsidRPr="00DD0E33">
        <w:rPr>
          <w:rFonts w:cs="Calibri"/>
          <w:sz w:val="22"/>
          <w:szCs w:val="22"/>
        </w:rPr>
        <w:t>OHSAS 45001</w:t>
      </w:r>
      <w:r w:rsidR="00FD696A" w:rsidRPr="00DD0E33">
        <w:rPr>
          <w:rFonts w:cs="Calibri"/>
          <w:sz w:val="22"/>
          <w:szCs w:val="22"/>
        </w:rPr>
        <w:t>:201</w:t>
      </w:r>
      <w:r w:rsidRPr="00DD0E33">
        <w:rPr>
          <w:rFonts w:cs="Calibri"/>
          <w:sz w:val="22"/>
          <w:szCs w:val="22"/>
        </w:rPr>
        <w:t>8</w:t>
      </w:r>
      <w:r w:rsidR="00646FCC" w:rsidRPr="00DD0E33">
        <w:rPr>
          <w:rFonts w:cs="Calibri"/>
          <w:sz w:val="22"/>
          <w:szCs w:val="22"/>
        </w:rPr>
        <w:t xml:space="preserve"> </w:t>
      </w:r>
      <w:r w:rsidRPr="00DD0E33">
        <w:rPr>
          <w:rFonts w:cs="Calibri"/>
          <w:sz w:val="22"/>
          <w:szCs w:val="22"/>
        </w:rPr>
        <w:t>İŞ SAĞLIĞI VE GÜVENLİĞİ</w:t>
      </w:r>
      <w:r w:rsidR="00646FCC" w:rsidRPr="00DD0E33">
        <w:rPr>
          <w:rFonts w:cs="Calibri"/>
          <w:sz w:val="22"/>
          <w:szCs w:val="22"/>
        </w:rPr>
        <w:t xml:space="preserve"> YÖNETİM SİSTEM STANDARDI kapsamındaki uygulamaları anlatır.  </w:t>
      </w:r>
      <w:r w:rsidRPr="00DD0E33">
        <w:rPr>
          <w:rFonts w:cs="Calibri"/>
          <w:sz w:val="22"/>
          <w:szCs w:val="22"/>
        </w:rPr>
        <w:t xml:space="preserve">İş Sağlığı </w:t>
      </w:r>
      <w:r w:rsidR="00DD0E33" w:rsidRPr="00DD0E33">
        <w:rPr>
          <w:rFonts w:cs="Calibri"/>
          <w:sz w:val="22"/>
          <w:szCs w:val="22"/>
        </w:rPr>
        <w:t>ve</w:t>
      </w:r>
      <w:r w:rsidRPr="00DD0E33">
        <w:rPr>
          <w:rFonts w:cs="Calibri"/>
          <w:sz w:val="22"/>
          <w:szCs w:val="22"/>
        </w:rPr>
        <w:t xml:space="preserve"> Güvenliği </w:t>
      </w:r>
      <w:r w:rsidR="00FD696A" w:rsidRPr="00DD0E33">
        <w:rPr>
          <w:rFonts w:cs="Calibri"/>
          <w:sz w:val="22"/>
          <w:szCs w:val="22"/>
        </w:rPr>
        <w:t>Yönetim S</w:t>
      </w:r>
      <w:r w:rsidR="00646FCC" w:rsidRPr="00DD0E33">
        <w:rPr>
          <w:rFonts w:cs="Calibri"/>
          <w:sz w:val="22"/>
          <w:szCs w:val="22"/>
        </w:rPr>
        <w:t xml:space="preserve">isteminin en genel dokümanı olup, prosedürlere atıf yapar.  </w:t>
      </w:r>
      <w:r w:rsidRPr="00DD0E33">
        <w:rPr>
          <w:rFonts w:cs="Calibri"/>
          <w:sz w:val="22"/>
          <w:szCs w:val="22"/>
        </w:rPr>
        <w:t>İş Sağlığı ve Güvenliği</w:t>
      </w:r>
      <w:r w:rsidR="00646FCC" w:rsidRPr="00DD0E33">
        <w:rPr>
          <w:rFonts w:cs="Calibri"/>
          <w:sz w:val="22"/>
          <w:szCs w:val="22"/>
        </w:rPr>
        <w:t xml:space="preserve"> sistemi içerisindeki uygulamaların detayı bu prosedürlerde verilmiştir.</w:t>
      </w:r>
    </w:p>
    <w:p w14:paraId="4AC8855E" w14:textId="77777777" w:rsidR="002B70F0" w:rsidRPr="002B70F0" w:rsidRDefault="002B70F0" w:rsidP="002B70F0">
      <w:pPr>
        <w:rPr>
          <w:lang w:eastAsia="tr-TR"/>
        </w:rPr>
      </w:pPr>
    </w:p>
    <w:p w14:paraId="6AC133F0" w14:textId="6BC59C76" w:rsidR="00646FCC" w:rsidRPr="00E97A1A" w:rsidRDefault="008F7096" w:rsidP="00646FCC">
      <w:pPr>
        <w:pStyle w:val="GvdeMetni2"/>
        <w:spacing w:after="0" w:line="240" w:lineRule="auto"/>
        <w:jc w:val="both"/>
        <w:rPr>
          <w:rFonts w:ascii="Calibri" w:hAnsi="Calibri" w:cs="Calibri"/>
          <w:sz w:val="22"/>
          <w:szCs w:val="22"/>
        </w:rPr>
      </w:pPr>
      <w:r>
        <w:rPr>
          <w:rFonts w:ascii="Calibri" w:hAnsi="Calibri" w:cs="Calibri"/>
          <w:sz w:val="22"/>
          <w:szCs w:val="22"/>
        </w:rPr>
        <w:t>İSG</w:t>
      </w:r>
      <w:r w:rsidR="00646FCC" w:rsidRPr="00E97A1A">
        <w:rPr>
          <w:rFonts w:ascii="Calibri" w:hAnsi="Calibri" w:cs="Calibri"/>
          <w:sz w:val="22"/>
          <w:szCs w:val="22"/>
        </w:rPr>
        <w:t xml:space="preserve"> El Kitabı, yönetim adına, yönetimin görevlendirmiş olduğu</w:t>
      </w:r>
      <w:r w:rsidR="00C073FF">
        <w:rPr>
          <w:rFonts w:ascii="Calibri" w:hAnsi="Calibri" w:cs="Calibri"/>
          <w:sz w:val="22"/>
          <w:szCs w:val="22"/>
        </w:rPr>
        <w:t xml:space="preserve"> İSG</w:t>
      </w:r>
      <w:r w:rsidR="00646FCC" w:rsidRPr="00E97A1A">
        <w:rPr>
          <w:rFonts w:ascii="Calibri" w:hAnsi="Calibri" w:cs="Calibri"/>
          <w:sz w:val="22"/>
          <w:szCs w:val="22"/>
        </w:rPr>
        <w:t xml:space="preserve"> Yönetim Temsilcisi tarafından hazırlanır. </w:t>
      </w:r>
      <w:r w:rsidR="00646FCC" w:rsidRPr="00D06665">
        <w:rPr>
          <w:rFonts w:ascii="Calibri" w:hAnsi="Calibri" w:cs="Calibri"/>
          <w:sz w:val="22"/>
          <w:szCs w:val="22"/>
        </w:rPr>
        <w:t>Elektronik dağıtımlar ağ üzerinden yapılır.</w:t>
      </w:r>
      <w:r w:rsidR="00646FCC" w:rsidRPr="00E97A1A">
        <w:rPr>
          <w:rFonts w:ascii="Calibri" w:hAnsi="Calibri" w:cs="Calibri"/>
          <w:sz w:val="22"/>
          <w:szCs w:val="22"/>
        </w:rPr>
        <w:t xml:space="preserve"> Hard </w:t>
      </w:r>
      <w:proofErr w:type="gramStart"/>
      <w:r w:rsidR="00646FCC" w:rsidRPr="00E97A1A">
        <w:rPr>
          <w:rFonts w:ascii="Calibri" w:hAnsi="Calibri" w:cs="Calibri"/>
          <w:sz w:val="22"/>
          <w:szCs w:val="22"/>
        </w:rPr>
        <w:t>Copy</w:t>
      </w:r>
      <w:r w:rsidR="00FD696A">
        <w:rPr>
          <w:rFonts w:ascii="Calibri" w:hAnsi="Calibri" w:cs="Calibri"/>
          <w:sz w:val="22"/>
          <w:szCs w:val="22"/>
        </w:rPr>
        <w:t>(</w:t>
      </w:r>
      <w:proofErr w:type="gramEnd"/>
      <w:r w:rsidR="00FD696A">
        <w:rPr>
          <w:rFonts w:ascii="Calibri" w:hAnsi="Calibri" w:cs="Calibri"/>
          <w:sz w:val="22"/>
          <w:szCs w:val="22"/>
        </w:rPr>
        <w:t>basılı kopya)</w:t>
      </w:r>
      <w:r w:rsidR="00646FCC" w:rsidRPr="00E97A1A">
        <w:rPr>
          <w:rFonts w:ascii="Calibri" w:hAnsi="Calibri" w:cs="Calibri"/>
          <w:sz w:val="22"/>
          <w:szCs w:val="22"/>
        </w:rPr>
        <w:t xml:space="preserve"> dokümanlar ise KONTROLLÜ ve KONTROLSÜZ KOPYA olmak üzere 2 şekilde dağıtılır. </w:t>
      </w:r>
    </w:p>
    <w:p w14:paraId="10F264FE" w14:textId="633F4273" w:rsidR="00646FCC" w:rsidRPr="00E97A1A" w:rsidRDefault="00646FCC" w:rsidP="00646FCC">
      <w:pPr>
        <w:pStyle w:val="NormalWeb"/>
        <w:jc w:val="both"/>
        <w:rPr>
          <w:rFonts w:ascii="Calibri" w:hAnsi="Calibri" w:cs="Calibri"/>
          <w:b/>
          <w:sz w:val="22"/>
          <w:szCs w:val="22"/>
          <w:u w:val="single"/>
        </w:rPr>
      </w:pPr>
      <w:r w:rsidRPr="00D8132F">
        <w:rPr>
          <w:rFonts w:ascii="Calibri" w:hAnsi="Calibri" w:cs="Calibri"/>
          <w:sz w:val="22"/>
          <w:szCs w:val="22"/>
        </w:rPr>
        <w:t xml:space="preserve">Kontrollü kopya olarak kabul edilen </w:t>
      </w:r>
      <w:r w:rsidR="008F7096">
        <w:rPr>
          <w:rFonts w:ascii="Calibri" w:hAnsi="Calibri" w:cs="Calibri"/>
          <w:sz w:val="22"/>
          <w:szCs w:val="22"/>
        </w:rPr>
        <w:t xml:space="preserve">İSG </w:t>
      </w:r>
      <w:r w:rsidRPr="00D8132F">
        <w:rPr>
          <w:rFonts w:ascii="Calibri" w:hAnsi="Calibri" w:cs="Calibri"/>
          <w:sz w:val="22"/>
          <w:szCs w:val="22"/>
        </w:rPr>
        <w:t>El Kitabı’nın her sayfasına mavi renkli “KONTROLLÜ KOPYA” kaşesi vurulur.</w:t>
      </w:r>
      <w:r w:rsidRPr="00E97A1A">
        <w:rPr>
          <w:rFonts w:ascii="Calibri" w:hAnsi="Calibri" w:cs="Calibri"/>
          <w:sz w:val="22"/>
          <w:szCs w:val="22"/>
        </w:rPr>
        <w:t xml:space="preserve">  Bu kaşe ıslak (orijinal) kaşedir. Dağıtılan tüm El Kitabı kopyalarının dağıtım listesi tutulur.  Kontrollü kopya verilenlere </w:t>
      </w:r>
      <w:r w:rsidR="002B636F">
        <w:rPr>
          <w:rFonts w:ascii="Calibri" w:hAnsi="Calibri" w:cs="Calibri"/>
          <w:sz w:val="22"/>
          <w:szCs w:val="22"/>
        </w:rPr>
        <w:t>İSG</w:t>
      </w:r>
      <w:r w:rsidR="00FD696A">
        <w:rPr>
          <w:rFonts w:ascii="Calibri" w:hAnsi="Calibri" w:cs="Calibri"/>
          <w:sz w:val="22"/>
          <w:szCs w:val="22"/>
        </w:rPr>
        <w:t xml:space="preserve"> </w:t>
      </w:r>
      <w:r w:rsidRPr="00E97A1A">
        <w:rPr>
          <w:rFonts w:ascii="Calibri" w:hAnsi="Calibri" w:cs="Calibri"/>
          <w:sz w:val="22"/>
          <w:szCs w:val="22"/>
        </w:rPr>
        <w:t xml:space="preserve">El Kitabı’ndaki tüm değişiklikler (revizyonlar) yazılı olarak iletilir ve revizyona uğrayan sayfa El Kitabı sahibi tarafından El Kitabından çıkartılır ve yerine yeni sayfa takılır.  Değişen her sayfa </w:t>
      </w:r>
      <w:proofErr w:type="gramStart"/>
      <w:r w:rsidRPr="00E97A1A">
        <w:rPr>
          <w:rFonts w:ascii="Calibri" w:hAnsi="Calibri" w:cs="Calibri"/>
          <w:sz w:val="22"/>
          <w:szCs w:val="22"/>
        </w:rPr>
        <w:t>ile beraber</w:t>
      </w:r>
      <w:proofErr w:type="gramEnd"/>
      <w:r w:rsidRPr="00E97A1A">
        <w:rPr>
          <w:rFonts w:ascii="Calibri" w:hAnsi="Calibri" w:cs="Calibri"/>
          <w:sz w:val="22"/>
          <w:szCs w:val="22"/>
        </w:rPr>
        <w:t xml:space="preserve"> yapılan revizyonla revizyon işleme sayfasına işlenerek El Kitabı’ndaki bu sayfa da değiştirilir. Bu kaşelerin vurulmuş olması dokümanın elektronik onaylarının tamamlandığı anlamına gelmektedir.</w:t>
      </w:r>
    </w:p>
    <w:p w14:paraId="3E192B4E" w14:textId="09B14437" w:rsidR="00646FCC" w:rsidRDefault="00646FCC" w:rsidP="00646FCC">
      <w:pPr>
        <w:pStyle w:val="GvdeMetni2"/>
        <w:spacing w:after="0" w:line="240" w:lineRule="auto"/>
        <w:jc w:val="both"/>
        <w:rPr>
          <w:rFonts w:ascii="Calibri" w:hAnsi="Calibri" w:cs="Calibri"/>
          <w:sz w:val="22"/>
          <w:szCs w:val="22"/>
        </w:rPr>
      </w:pPr>
      <w:r w:rsidRPr="00E97A1A">
        <w:rPr>
          <w:rFonts w:ascii="Calibri" w:hAnsi="Calibri" w:cs="Calibri"/>
          <w:sz w:val="22"/>
          <w:szCs w:val="22"/>
        </w:rPr>
        <w:t>Kontrolsüz kopyaların her sayfasına aynı şekilde mavi renkli, “KONTROLSÜZ KOPYA” kaşesi vurulur.  Bu kopya sahiplerine El Kitabı’ndaki değişiklikler iletilmez.</w:t>
      </w:r>
    </w:p>
    <w:p w14:paraId="70929605" w14:textId="77777777" w:rsidR="002B70F0" w:rsidRPr="00E97A1A" w:rsidRDefault="002B70F0" w:rsidP="00646FCC">
      <w:pPr>
        <w:pStyle w:val="GvdeMetni2"/>
        <w:spacing w:after="0" w:line="240" w:lineRule="auto"/>
        <w:jc w:val="both"/>
        <w:rPr>
          <w:rFonts w:ascii="Calibri" w:hAnsi="Calibri" w:cs="Calibri"/>
          <w:sz w:val="22"/>
          <w:szCs w:val="22"/>
        </w:rPr>
      </w:pPr>
    </w:p>
    <w:p w14:paraId="669F30AA" w14:textId="429225D1" w:rsidR="00646FCC" w:rsidRPr="00E97A1A" w:rsidRDefault="002B636F" w:rsidP="00646FCC">
      <w:pPr>
        <w:pStyle w:val="GvdeMetni2"/>
        <w:spacing w:after="0" w:line="240" w:lineRule="auto"/>
        <w:jc w:val="both"/>
        <w:rPr>
          <w:rFonts w:ascii="Calibri" w:hAnsi="Calibri" w:cs="Calibri"/>
          <w:sz w:val="22"/>
          <w:szCs w:val="22"/>
        </w:rPr>
      </w:pPr>
      <w:r>
        <w:rPr>
          <w:rFonts w:ascii="Calibri" w:hAnsi="Calibri" w:cs="Calibri"/>
          <w:sz w:val="22"/>
          <w:szCs w:val="22"/>
        </w:rPr>
        <w:t>İSG</w:t>
      </w:r>
      <w:r w:rsidR="00646FCC" w:rsidRPr="00E97A1A">
        <w:rPr>
          <w:rFonts w:ascii="Calibri" w:hAnsi="Calibri" w:cs="Calibri"/>
          <w:sz w:val="22"/>
          <w:szCs w:val="22"/>
        </w:rPr>
        <w:t xml:space="preserve"> El Kitabı</w:t>
      </w:r>
      <w:r w:rsidR="00C073FF">
        <w:rPr>
          <w:rFonts w:ascii="Calibri" w:hAnsi="Calibri" w:cs="Calibri"/>
          <w:sz w:val="22"/>
          <w:szCs w:val="22"/>
        </w:rPr>
        <w:t xml:space="preserve"> İSG</w:t>
      </w:r>
      <w:r w:rsidR="00646FCC" w:rsidRPr="00E97A1A">
        <w:rPr>
          <w:rFonts w:ascii="Calibri" w:hAnsi="Calibri" w:cs="Calibri"/>
          <w:sz w:val="22"/>
          <w:szCs w:val="22"/>
        </w:rPr>
        <w:t xml:space="preserve"> Temsilcisi’nin onayı olmadan çoğaltılamaz ve dağıtılamaz. </w:t>
      </w:r>
      <w:r>
        <w:rPr>
          <w:rFonts w:ascii="Calibri" w:hAnsi="Calibri" w:cs="Calibri"/>
          <w:sz w:val="22"/>
          <w:szCs w:val="22"/>
        </w:rPr>
        <w:t xml:space="preserve">İSG </w:t>
      </w:r>
      <w:r w:rsidR="00646FCC" w:rsidRPr="00E97A1A">
        <w:rPr>
          <w:rFonts w:ascii="Calibri" w:hAnsi="Calibri" w:cs="Calibri"/>
          <w:sz w:val="22"/>
          <w:szCs w:val="22"/>
        </w:rPr>
        <w:t>El Kitabı’nın toplam sayfasının yarısından fazlası değişikliğe (revizyona) uğradığında El Kitabı’nın kapak sayfasındaki Revizyon No ve Revizyon Tarihi değiştirilir ve El Kitabı yeniden yayınlanır.</w:t>
      </w:r>
    </w:p>
    <w:p w14:paraId="0D82EFCC" w14:textId="08C11EB4" w:rsidR="00431A46" w:rsidRDefault="00431A46" w:rsidP="00646FCC">
      <w:pPr>
        <w:ind w:right="141"/>
      </w:pPr>
    </w:p>
    <w:p w14:paraId="444CDF38" w14:textId="5984925C" w:rsidR="00FD696A" w:rsidRDefault="00FD696A" w:rsidP="008F5A8C">
      <w:pPr>
        <w:pStyle w:val="Balk1"/>
        <w:rPr>
          <w:rFonts w:asciiTheme="minorHAnsi" w:hAnsiTheme="minorHAnsi" w:cstheme="minorHAnsi"/>
          <w:b/>
          <w:color w:val="auto"/>
          <w:sz w:val="30"/>
          <w:szCs w:val="30"/>
        </w:rPr>
      </w:pPr>
      <w:bookmarkStart w:id="2" w:name="_Toc21687373"/>
      <w:bookmarkStart w:id="3" w:name="_Toc22831511"/>
      <w:r w:rsidRPr="000F2276">
        <w:rPr>
          <w:rFonts w:asciiTheme="minorHAnsi" w:hAnsiTheme="minorHAnsi" w:cstheme="minorHAnsi"/>
          <w:b/>
          <w:color w:val="auto"/>
          <w:sz w:val="30"/>
          <w:szCs w:val="30"/>
        </w:rPr>
        <w:t>FİRMA TANITIMI</w:t>
      </w:r>
      <w:bookmarkEnd w:id="2"/>
      <w:bookmarkEnd w:id="3"/>
    </w:p>
    <w:p w14:paraId="4DEFAA1D" w14:textId="77777777" w:rsidR="000F2276" w:rsidRPr="000F2276" w:rsidRDefault="000F2276" w:rsidP="000F2276"/>
    <w:p w14:paraId="0E16A138" w14:textId="63E054F1" w:rsidR="00FD696A" w:rsidRDefault="00FD696A" w:rsidP="00646FCC">
      <w:pPr>
        <w:ind w:right="141"/>
        <w:rPr>
          <w:b/>
        </w:rPr>
      </w:pPr>
      <w:r>
        <w:rPr>
          <w:b/>
        </w:rPr>
        <w:t>Hizmet Tanımı:</w:t>
      </w:r>
    </w:p>
    <w:p w14:paraId="30279DA2" w14:textId="7AD721E5" w:rsidR="00FD696A" w:rsidRDefault="00FD696A" w:rsidP="00646FCC">
      <w:pPr>
        <w:ind w:right="141"/>
        <w:rPr>
          <w:b/>
        </w:rPr>
      </w:pPr>
    </w:p>
    <w:p w14:paraId="2A3C4A6D" w14:textId="363774E7" w:rsidR="00FD696A" w:rsidRDefault="00FD696A" w:rsidP="00646FCC">
      <w:pPr>
        <w:ind w:right="141"/>
        <w:rPr>
          <w:b/>
        </w:rPr>
      </w:pPr>
      <w:r>
        <w:rPr>
          <w:b/>
        </w:rPr>
        <w:t>Vizyon:</w:t>
      </w:r>
    </w:p>
    <w:p w14:paraId="088C9637" w14:textId="146B7CB9" w:rsidR="00FD696A" w:rsidRDefault="00FD696A" w:rsidP="00646FCC">
      <w:pPr>
        <w:ind w:right="141"/>
        <w:rPr>
          <w:b/>
        </w:rPr>
      </w:pPr>
    </w:p>
    <w:p w14:paraId="7A9C7648" w14:textId="6C3D74B3" w:rsidR="00FD696A" w:rsidRDefault="00FD696A" w:rsidP="00646FCC">
      <w:pPr>
        <w:ind w:right="141"/>
        <w:rPr>
          <w:b/>
        </w:rPr>
      </w:pPr>
      <w:r>
        <w:rPr>
          <w:b/>
        </w:rPr>
        <w:lastRenderedPageBreak/>
        <w:t>Misyon:</w:t>
      </w:r>
    </w:p>
    <w:p w14:paraId="0CB2D597" w14:textId="43B8BE53" w:rsidR="00FD696A" w:rsidRDefault="00FD696A" w:rsidP="00646FCC">
      <w:pPr>
        <w:ind w:right="141"/>
        <w:rPr>
          <w:b/>
        </w:rPr>
      </w:pPr>
    </w:p>
    <w:p w14:paraId="216A4009" w14:textId="0427507F" w:rsidR="00FD696A" w:rsidRDefault="00FD696A" w:rsidP="00646FCC">
      <w:pPr>
        <w:ind w:right="141"/>
        <w:rPr>
          <w:b/>
        </w:rPr>
      </w:pPr>
    </w:p>
    <w:p w14:paraId="7347C697" w14:textId="56E31D13" w:rsidR="00FD696A" w:rsidRDefault="00FD696A" w:rsidP="00646FCC">
      <w:pPr>
        <w:ind w:right="141"/>
        <w:rPr>
          <w:b/>
        </w:rPr>
      </w:pPr>
      <w:r>
        <w:rPr>
          <w:b/>
        </w:rPr>
        <w:t>Hizmetlerimiz:</w:t>
      </w:r>
    </w:p>
    <w:p w14:paraId="61DF4FBF" w14:textId="4F03372A" w:rsidR="00FD696A" w:rsidRDefault="00FD696A" w:rsidP="00646FCC">
      <w:pPr>
        <w:ind w:right="141"/>
        <w:rPr>
          <w:b/>
        </w:rPr>
      </w:pPr>
    </w:p>
    <w:p w14:paraId="49682BDC" w14:textId="3C677C73" w:rsidR="00FD696A" w:rsidRDefault="00FD696A" w:rsidP="00646FCC">
      <w:pPr>
        <w:ind w:right="141"/>
        <w:rPr>
          <w:b/>
        </w:rPr>
      </w:pPr>
    </w:p>
    <w:p w14:paraId="691E2656" w14:textId="44B193EC" w:rsidR="00FD696A" w:rsidRDefault="00FD696A" w:rsidP="00646FCC">
      <w:pPr>
        <w:ind w:right="141"/>
        <w:rPr>
          <w:b/>
        </w:rPr>
      </w:pPr>
    </w:p>
    <w:p w14:paraId="577BB719" w14:textId="01C9B158" w:rsidR="00FD696A" w:rsidRDefault="00FD696A" w:rsidP="00646FCC">
      <w:pPr>
        <w:ind w:right="141"/>
        <w:rPr>
          <w:b/>
        </w:rPr>
      </w:pPr>
      <w:proofErr w:type="gramStart"/>
      <w:r>
        <w:rPr>
          <w:b/>
        </w:rPr>
        <w:t>Unvan :</w:t>
      </w:r>
      <w:proofErr w:type="gramEnd"/>
    </w:p>
    <w:p w14:paraId="6B84A70A" w14:textId="2BA441C4" w:rsidR="00FD696A" w:rsidRDefault="00FD696A" w:rsidP="00646FCC">
      <w:pPr>
        <w:ind w:right="141"/>
        <w:rPr>
          <w:b/>
        </w:rPr>
      </w:pPr>
      <w:r>
        <w:rPr>
          <w:b/>
        </w:rPr>
        <w:t>Telefon:</w:t>
      </w:r>
    </w:p>
    <w:p w14:paraId="6FE53033" w14:textId="62367B91" w:rsidR="00FD696A" w:rsidRDefault="00FD696A" w:rsidP="00646FCC">
      <w:pPr>
        <w:ind w:right="141"/>
        <w:rPr>
          <w:b/>
        </w:rPr>
      </w:pPr>
      <w:r>
        <w:rPr>
          <w:b/>
        </w:rPr>
        <w:t>Fax:</w:t>
      </w:r>
    </w:p>
    <w:p w14:paraId="5F2F489C" w14:textId="201FEC66" w:rsidR="00FD696A" w:rsidRDefault="00FD696A" w:rsidP="00646FCC">
      <w:pPr>
        <w:ind w:right="141"/>
        <w:rPr>
          <w:b/>
        </w:rPr>
      </w:pPr>
      <w:proofErr w:type="gramStart"/>
      <w:r>
        <w:rPr>
          <w:b/>
        </w:rPr>
        <w:t>E-mail</w:t>
      </w:r>
      <w:proofErr w:type="gramEnd"/>
      <w:r>
        <w:rPr>
          <w:b/>
        </w:rPr>
        <w:t>:</w:t>
      </w:r>
    </w:p>
    <w:p w14:paraId="03BCBB02" w14:textId="633AF191" w:rsidR="00FD696A" w:rsidRDefault="00FD696A" w:rsidP="00646FCC">
      <w:pPr>
        <w:ind w:right="141"/>
        <w:rPr>
          <w:b/>
        </w:rPr>
      </w:pPr>
      <w:proofErr w:type="gramStart"/>
      <w:r>
        <w:rPr>
          <w:b/>
        </w:rPr>
        <w:t>Web :</w:t>
      </w:r>
      <w:proofErr w:type="gramEnd"/>
    </w:p>
    <w:p w14:paraId="495CD9BB" w14:textId="2D846960" w:rsidR="00A26A7F" w:rsidRDefault="00A26A7F" w:rsidP="008F5A8C">
      <w:pPr>
        <w:pStyle w:val="Balk1"/>
        <w:rPr>
          <w:rFonts w:asciiTheme="minorHAnsi" w:hAnsiTheme="minorHAnsi" w:cstheme="minorHAnsi"/>
          <w:b/>
          <w:color w:val="auto"/>
          <w:sz w:val="30"/>
          <w:szCs w:val="30"/>
        </w:rPr>
      </w:pPr>
      <w:bookmarkStart w:id="4" w:name="_Toc21687374"/>
      <w:bookmarkStart w:id="5" w:name="_Toc22831512"/>
      <w:r w:rsidRPr="000F2276">
        <w:rPr>
          <w:rFonts w:asciiTheme="minorHAnsi" w:hAnsiTheme="minorHAnsi" w:cstheme="minorHAnsi"/>
          <w:b/>
          <w:color w:val="auto"/>
          <w:sz w:val="30"/>
          <w:szCs w:val="30"/>
        </w:rPr>
        <w:t>G</w:t>
      </w:r>
      <w:bookmarkEnd w:id="4"/>
      <w:r w:rsidR="00C073FF">
        <w:rPr>
          <w:rFonts w:asciiTheme="minorHAnsi" w:hAnsiTheme="minorHAnsi" w:cstheme="minorHAnsi"/>
          <w:b/>
          <w:color w:val="auto"/>
          <w:sz w:val="30"/>
          <w:szCs w:val="30"/>
        </w:rPr>
        <w:t>İRİŞ</w:t>
      </w:r>
      <w:bookmarkEnd w:id="5"/>
    </w:p>
    <w:p w14:paraId="4BCB5DAB" w14:textId="615AF37E" w:rsidR="00C073FF" w:rsidRPr="0028715A" w:rsidRDefault="0028715A" w:rsidP="0028715A">
      <w:pPr>
        <w:pStyle w:val="Balk1"/>
        <w:rPr>
          <w:rFonts w:asciiTheme="minorHAnsi" w:hAnsiTheme="minorHAnsi" w:cstheme="minorHAnsi"/>
          <w:b/>
          <w:color w:val="auto"/>
          <w:sz w:val="30"/>
          <w:szCs w:val="30"/>
        </w:rPr>
      </w:pPr>
      <w:bookmarkStart w:id="6" w:name="_Toc22831513"/>
      <w:r w:rsidRPr="0028715A">
        <w:rPr>
          <w:rFonts w:asciiTheme="minorHAnsi" w:hAnsiTheme="minorHAnsi" w:cstheme="minorHAnsi"/>
          <w:b/>
          <w:color w:val="auto"/>
          <w:sz w:val="30"/>
          <w:szCs w:val="30"/>
        </w:rPr>
        <w:t>01.</w:t>
      </w:r>
      <w:r w:rsidR="00C073FF" w:rsidRPr="0028715A">
        <w:rPr>
          <w:rFonts w:asciiTheme="minorHAnsi" w:hAnsiTheme="minorHAnsi" w:cstheme="minorHAnsi"/>
          <w:b/>
          <w:color w:val="auto"/>
          <w:sz w:val="30"/>
          <w:szCs w:val="30"/>
        </w:rPr>
        <w:t>Arka Plan</w:t>
      </w:r>
      <w:bookmarkEnd w:id="6"/>
      <w:r w:rsidR="00C073FF" w:rsidRPr="0028715A">
        <w:rPr>
          <w:rFonts w:asciiTheme="minorHAnsi" w:hAnsiTheme="minorHAnsi" w:cstheme="minorHAnsi"/>
          <w:b/>
          <w:color w:val="auto"/>
          <w:sz w:val="30"/>
          <w:szCs w:val="30"/>
        </w:rPr>
        <w:t xml:space="preserve"> </w:t>
      </w:r>
    </w:p>
    <w:p w14:paraId="6FFDC920" w14:textId="09F57389" w:rsidR="00C073FF" w:rsidRPr="00DD0E33" w:rsidRDefault="007E17C0" w:rsidP="00DD0E33">
      <w:pPr>
        <w:jc w:val="both"/>
        <w:rPr>
          <w:bCs/>
        </w:rPr>
      </w:pPr>
      <w:r w:rsidRPr="00DD0E33">
        <w:rPr>
          <w:bCs/>
        </w:rPr>
        <w:t xml:space="preserve">Ağrı İbrahim Çeçen </w:t>
      </w:r>
      <w:r w:rsidR="00DD0E33" w:rsidRPr="00DD0E33">
        <w:rPr>
          <w:bCs/>
        </w:rPr>
        <w:t>Üniversitesi çalışanlarının</w:t>
      </w:r>
      <w:r w:rsidR="00C073FF" w:rsidRPr="00DD0E33">
        <w:rPr>
          <w:bCs/>
        </w:rPr>
        <w:t xml:space="preserve"> ve kuruluşta herhangi bir neden ile bulunan </w:t>
      </w:r>
      <w:proofErr w:type="gramStart"/>
      <w:r w:rsidR="00C073FF" w:rsidRPr="00DD0E33">
        <w:rPr>
          <w:bCs/>
        </w:rPr>
        <w:t>herkesin(</w:t>
      </w:r>
      <w:proofErr w:type="gramEnd"/>
      <w:r w:rsidR="00C073FF" w:rsidRPr="00DD0E33">
        <w:rPr>
          <w:bCs/>
        </w:rPr>
        <w:t>müşteri, tedarikçi, taşeron vb.) fiziksel, psikolojik ve zihinsel sağlığın iyileştirilmesi dahil sağlık ve güvenliğinden sorumludur.</w:t>
      </w:r>
    </w:p>
    <w:p w14:paraId="1A126D62" w14:textId="1A86EB3B" w:rsidR="00C073FF" w:rsidRPr="00DD0E33" w:rsidRDefault="00C073FF" w:rsidP="00DD0E33">
      <w:pPr>
        <w:jc w:val="both"/>
        <w:rPr>
          <w:bCs/>
        </w:rPr>
      </w:pPr>
      <w:r w:rsidRPr="00DD0E33">
        <w:rPr>
          <w:bCs/>
        </w:rPr>
        <w:t>İş Sağlığı Güvenliği</w:t>
      </w:r>
      <w:r w:rsidR="00F9296E" w:rsidRPr="00DD0E33">
        <w:rPr>
          <w:bCs/>
        </w:rPr>
        <w:t xml:space="preserve"> </w:t>
      </w:r>
      <w:r w:rsidRPr="00DD0E33">
        <w:rPr>
          <w:bCs/>
        </w:rPr>
        <w:t>(İSG) yönetim sisteminin benimsenmesi, iş kaynaklı yaralanmaları veya sağlık bozulmalarını önlemek için İSG performansının iyileştirilmesini, güvenli ve sağlıklı işyeri ortamının oluşturulmasını sağlamayı amaçlamaktadır.</w:t>
      </w:r>
    </w:p>
    <w:p w14:paraId="774A2DDE" w14:textId="54CD0222" w:rsidR="008362C3" w:rsidRPr="0028715A" w:rsidRDefault="008362C3" w:rsidP="00C6439C">
      <w:pPr>
        <w:pStyle w:val="Balk1"/>
        <w:rPr>
          <w:rFonts w:asciiTheme="minorHAnsi" w:hAnsiTheme="minorHAnsi" w:cstheme="minorHAnsi"/>
          <w:b/>
          <w:color w:val="auto"/>
          <w:sz w:val="30"/>
          <w:szCs w:val="30"/>
        </w:rPr>
      </w:pPr>
      <w:bookmarkStart w:id="7" w:name="_Toc21687375"/>
      <w:bookmarkStart w:id="8" w:name="_Toc22831514"/>
      <w:r w:rsidRPr="0028715A">
        <w:rPr>
          <w:rFonts w:asciiTheme="minorHAnsi" w:hAnsiTheme="minorHAnsi" w:cstheme="minorHAnsi"/>
          <w:b/>
          <w:color w:val="auto"/>
          <w:sz w:val="30"/>
          <w:szCs w:val="30"/>
        </w:rPr>
        <w:t xml:space="preserve">0.2 </w:t>
      </w:r>
      <w:bookmarkEnd w:id="7"/>
      <w:r w:rsidR="00F9296E" w:rsidRPr="0028715A">
        <w:rPr>
          <w:rFonts w:asciiTheme="minorHAnsi" w:hAnsiTheme="minorHAnsi" w:cstheme="minorHAnsi"/>
          <w:b/>
          <w:color w:val="auto"/>
          <w:sz w:val="30"/>
          <w:szCs w:val="30"/>
        </w:rPr>
        <w:t xml:space="preserve">İSG </w:t>
      </w:r>
      <w:r w:rsidR="0028715A" w:rsidRPr="0028715A">
        <w:rPr>
          <w:rFonts w:asciiTheme="minorHAnsi" w:hAnsiTheme="minorHAnsi" w:cstheme="minorHAnsi"/>
          <w:b/>
          <w:color w:val="auto"/>
          <w:sz w:val="30"/>
          <w:szCs w:val="30"/>
        </w:rPr>
        <w:t>Yönetim Sisteminin Amacı</w:t>
      </w:r>
      <w:bookmarkEnd w:id="8"/>
      <w:r w:rsidR="0028715A" w:rsidRPr="0028715A">
        <w:rPr>
          <w:rFonts w:asciiTheme="minorHAnsi" w:hAnsiTheme="minorHAnsi" w:cstheme="minorHAnsi"/>
          <w:b/>
          <w:color w:val="auto"/>
          <w:sz w:val="30"/>
          <w:szCs w:val="30"/>
        </w:rPr>
        <w:t xml:space="preserve"> </w:t>
      </w:r>
    </w:p>
    <w:p w14:paraId="0DBACD83" w14:textId="77777777" w:rsidR="00C6439C" w:rsidRPr="00C6439C" w:rsidRDefault="00C6439C" w:rsidP="00C6439C"/>
    <w:p w14:paraId="5CA87341" w14:textId="7B1698B0" w:rsidR="00F9296E" w:rsidRPr="00DD0E33" w:rsidRDefault="008362C3" w:rsidP="00DD0E33">
      <w:pPr>
        <w:ind w:right="141"/>
        <w:jc w:val="both"/>
      </w:pPr>
      <w:r w:rsidRPr="00DD0E33">
        <w:t xml:space="preserve">Bu standardın amacı, </w:t>
      </w:r>
      <w:r w:rsidR="002B70F0" w:rsidRPr="00DD0E33">
        <w:t>Kuruluşumuz da İSG</w:t>
      </w:r>
      <w:r w:rsidR="00F9296E" w:rsidRPr="00DD0E33">
        <w:t xml:space="preserve"> risklerinin yönetilmesi için bir çerçeve sağlamaktır. </w:t>
      </w:r>
      <w:r w:rsidR="007E17C0" w:rsidRPr="00DD0E33">
        <w:t>Ağrı İbrahim Çeçen Üniversitesi</w:t>
      </w:r>
      <w:r w:rsidR="002B70F0" w:rsidRPr="00DD0E33">
        <w:t xml:space="preserve"> </w:t>
      </w:r>
      <w:r w:rsidR="00F9296E" w:rsidRPr="00DD0E33">
        <w:t xml:space="preserve">İSG El Kitabı, İSG Yönetim Sistemi Çerçevesi olarak işçilerin yaralanma veya sağlık sorunları yaşamalarını önlemek, güvenli ve sağlıklı bir kuruluş için İSG risklerini oluşturmak ve bunlar için önlem almak, ortadan kaldırmak ve minimize etmek için düzeltici ve koruyucu önlemler almıştır. Bununla birlikte </w:t>
      </w:r>
      <w:r w:rsidR="007E17C0" w:rsidRPr="00DD0E33">
        <w:t>Ağrı İbrahim Çeçen Üniversitesi</w:t>
      </w:r>
      <w:r w:rsidR="002B70F0" w:rsidRPr="00DD0E33">
        <w:t xml:space="preserve"> </w:t>
      </w:r>
      <w:r w:rsidR="00F9296E" w:rsidRPr="00DD0E33">
        <w:t>İSG yönetim sistemi dahilinde yasal gerekliliklerini de tespit etmiş ve standardın tüm gerekliliklerini yerine getirmekte rehber niteliğine sahip ol</w:t>
      </w:r>
      <w:r w:rsidR="00A024C0" w:rsidRPr="00DD0E33">
        <w:t>muştur.</w:t>
      </w:r>
    </w:p>
    <w:p w14:paraId="45ACE1E2" w14:textId="7993D686" w:rsidR="008362C3" w:rsidRPr="000F2276" w:rsidRDefault="008362C3" w:rsidP="00C6439C">
      <w:pPr>
        <w:pStyle w:val="Balk1"/>
        <w:rPr>
          <w:rFonts w:asciiTheme="minorHAnsi" w:hAnsiTheme="minorHAnsi" w:cstheme="minorHAnsi"/>
          <w:b/>
          <w:color w:val="auto"/>
          <w:sz w:val="30"/>
          <w:szCs w:val="30"/>
        </w:rPr>
      </w:pPr>
      <w:bookmarkStart w:id="9" w:name="_Toc21687376"/>
      <w:bookmarkStart w:id="10" w:name="_Toc22831515"/>
      <w:r w:rsidRPr="000F2276">
        <w:rPr>
          <w:rFonts w:asciiTheme="minorHAnsi" w:hAnsiTheme="minorHAnsi" w:cstheme="minorHAnsi"/>
          <w:b/>
          <w:color w:val="auto"/>
          <w:sz w:val="30"/>
          <w:szCs w:val="30"/>
        </w:rPr>
        <w:t>0.3</w:t>
      </w:r>
      <w:r w:rsidR="00916292" w:rsidRPr="000F2276">
        <w:rPr>
          <w:rFonts w:asciiTheme="minorHAnsi" w:hAnsiTheme="minorHAnsi" w:cstheme="minorHAnsi"/>
          <w:b/>
          <w:color w:val="auto"/>
          <w:sz w:val="30"/>
          <w:szCs w:val="30"/>
        </w:rPr>
        <w:t xml:space="preserve"> </w:t>
      </w:r>
      <w:r w:rsidR="0028715A" w:rsidRPr="000F2276">
        <w:rPr>
          <w:rFonts w:asciiTheme="minorHAnsi" w:hAnsiTheme="minorHAnsi" w:cstheme="minorHAnsi"/>
          <w:b/>
          <w:color w:val="auto"/>
          <w:sz w:val="30"/>
          <w:szCs w:val="30"/>
        </w:rPr>
        <w:t>Başarı Faktörleri</w:t>
      </w:r>
      <w:bookmarkEnd w:id="9"/>
      <w:bookmarkEnd w:id="10"/>
    </w:p>
    <w:p w14:paraId="0AF00169" w14:textId="3649CDCF" w:rsidR="008362C3" w:rsidRDefault="00DD0E33" w:rsidP="008362C3">
      <w:pPr>
        <w:ind w:right="141"/>
      </w:pPr>
      <w:r>
        <w:t>Ağrı İbrahim Çeçen Üniversitesi</w:t>
      </w:r>
      <w:r w:rsidR="002B70F0">
        <w:t xml:space="preserve"> </w:t>
      </w:r>
      <w:r w:rsidR="00A024C0">
        <w:t xml:space="preserve">İSG Yönetim Sisteminin başarılı bir şekilde uygulanabilmesi için kuruluşta bulunan tüm süreçler </w:t>
      </w:r>
      <w:r w:rsidR="00BA0945">
        <w:t>yönetim sistemi kapsamına dahil edilmiştir.</w:t>
      </w:r>
    </w:p>
    <w:p w14:paraId="3013FF95" w14:textId="377BEF35" w:rsidR="00BA0945" w:rsidRDefault="00B511D1" w:rsidP="00B511D1">
      <w:pPr>
        <w:ind w:right="141"/>
        <w:jc w:val="both"/>
      </w:pPr>
      <w:r>
        <w:lastRenderedPageBreak/>
        <w:t>Ağrı İbrahim Çeçen Üniversitesinde</w:t>
      </w:r>
      <w:r w:rsidR="002B70F0">
        <w:t xml:space="preserve"> İSG</w:t>
      </w:r>
      <w:r w:rsidR="00BA0945">
        <w:t xml:space="preserve"> Yönetim Sisteminin uygulanması, sürdürülmesi, etkinliği ve amaçlanan sonuçlara ulaşma yeteneğini etkileyen faktörler aşağıdaki unsurları içermekt</w:t>
      </w:r>
      <w:r w:rsidR="007E7E09">
        <w:t>edir.</w:t>
      </w:r>
    </w:p>
    <w:p w14:paraId="77F95B11" w14:textId="7D2D6203" w:rsidR="00BA0945" w:rsidRDefault="00BA0945" w:rsidP="00B511D1">
      <w:pPr>
        <w:pStyle w:val="ListeParagraf"/>
        <w:numPr>
          <w:ilvl w:val="0"/>
          <w:numId w:val="4"/>
        </w:numPr>
        <w:ind w:right="141"/>
        <w:jc w:val="both"/>
      </w:pPr>
      <w:r>
        <w:t>Üst yönetim liderliği, taahhüdü, sorumlulukları ve hesap verilebilirliği</w:t>
      </w:r>
    </w:p>
    <w:p w14:paraId="5115FF21" w14:textId="25A240CC" w:rsidR="00BA0945" w:rsidRDefault="00BA0945" w:rsidP="00B511D1">
      <w:pPr>
        <w:pStyle w:val="ListeParagraf"/>
        <w:numPr>
          <w:ilvl w:val="0"/>
          <w:numId w:val="4"/>
        </w:numPr>
        <w:ind w:right="141"/>
        <w:jc w:val="both"/>
      </w:pPr>
      <w:r>
        <w:t>İSG yönetim sisteminin beklenen çıktılarını destekleyecek, üst yönetimin geliştireceği, yöneteceği ve etkinliğini sağlayacağı bir kültürü</w:t>
      </w:r>
    </w:p>
    <w:p w14:paraId="558F99B5" w14:textId="5C9CA1E8" w:rsidR="00BA0945" w:rsidRDefault="00BA0945" w:rsidP="00B511D1">
      <w:pPr>
        <w:pStyle w:val="ListeParagraf"/>
        <w:numPr>
          <w:ilvl w:val="0"/>
          <w:numId w:val="4"/>
        </w:numPr>
        <w:ind w:right="141"/>
        <w:jc w:val="both"/>
      </w:pPr>
      <w:r>
        <w:t>İletişimi</w:t>
      </w:r>
    </w:p>
    <w:p w14:paraId="7FFC2C46" w14:textId="2B3F4962" w:rsidR="00BA0945" w:rsidRDefault="00BA0945" w:rsidP="00B511D1">
      <w:pPr>
        <w:pStyle w:val="ListeParagraf"/>
        <w:numPr>
          <w:ilvl w:val="0"/>
          <w:numId w:val="4"/>
        </w:numPr>
        <w:ind w:right="141"/>
        <w:jc w:val="both"/>
      </w:pPr>
      <w:r>
        <w:t>Çalışanlara danışılması ve faaliyetlere katılımı,</w:t>
      </w:r>
      <w:r w:rsidR="000A3328">
        <w:t xml:space="preserve"> yönetim temsilcisine danışılması ve katılımının sağlanması </w:t>
      </w:r>
    </w:p>
    <w:p w14:paraId="35EEF198" w14:textId="192C9869" w:rsidR="000A3328" w:rsidRDefault="007E7E09" w:rsidP="00B511D1">
      <w:pPr>
        <w:pStyle w:val="ListeParagraf"/>
        <w:numPr>
          <w:ilvl w:val="0"/>
          <w:numId w:val="4"/>
        </w:numPr>
        <w:ind w:right="141"/>
        <w:jc w:val="both"/>
      </w:pPr>
      <w:r>
        <w:t>İSG yönetim sisteminin sürdürülmesi için yeteli kaynakların sağlanması</w:t>
      </w:r>
    </w:p>
    <w:p w14:paraId="5EDFB182" w14:textId="01C17E69" w:rsidR="007E7E09" w:rsidRDefault="007E7E09" w:rsidP="00B511D1">
      <w:pPr>
        <w:pStyle w:val="ListeParagraf"/>
        <w:numPr>
          <w:ilvl w:val="0"/>
          <w:numId w:val="4"/>
        </w:numPr>
        <w:ind w:right="141"/>
        <w:jc w:val="both"/>
      </w:pPr>
      <w:r>
        <w:t>Genel stratejik hedefleri ile uyumlu olan İSG politikalarının oluşturulması</w:t>
      </w:r>
    </w:p>
    <w:p w14:paraId="771B3BD6" w14:textId="53F9BA75" w:rsidR="007E7E09" w:rsidRDefault="007E7E09" w:rsidP="00B511D1">
      <w:pPr>
        <w:pStyle w:val="ListeParagraf"/>
        <w:numPr>
          <w:ilvl w:val="0"/>
          <w:numId w:val="4"/>
        </w:numPr>
        <w:ind w:right="141"/>
        <w:jc w:val="both"/>
      </w:pPr>
      <w:r>
        <w:t xml:space="preserve">Tehlike tanımlamalarının yapılması, risklerin kontrolü ve riskler sonucu oluşan fırsatlardan yararlanılabilen etkin süreçlerin tanımlanması </w:t>
      </w:r>
    </w:p>
    <w:p w14:paraId="2E72F073" w14:textId="20A98EA2" w:rsidR="007E7E09" w:rsidRDefault="007E7E09" w:rsidP="00B511D1">
      <w:pPr>
        <w:pStyle w:val="ListeParagraf"/>
        <w:numPr>
          <w:ilvl w:val="0"/>
          <w:numId w:val="4"/>
        </w:numPr>
        <w:ind w:right="141"/>
        <w:jc w:val="both"/>
      </w:pPr>
      <w:r>
        <w:t xml:space="preserve">Performansın iyileştirilmesi için performans değerlendirmeleri ve izlemelerinin sürekliliği </w:t>
      </w:r>
    </w:p>
    <w:p w14:paraId="23D19A26" w14:textId="7954676D" w:rsidR="007E7E09" w:rsidRDefault="007E7E09" w:rsidP="00B511D1">
      <w:pPr>
        <w:pStyle w:val="ListeParagraf"/>
        <w:numPr>
          <w:ilvl w:val="0"/>
          <w:numId w:val="4"/>
        </w:numPr>
        <w:ind w:right="141"/>
        <w:jc w:val="both"/>
      </w:pPr>
      <w:r>
        <w:t xml:space="preserve">İSG yönetim sisteminin iş süreçlerine entegrasyonu </w:t>
      </w:r>
    </w:p>
    <w:p w14:paraId="3610B842" w14:textId="14F023E1" w:rsidR="007E7E09" w:rsidRDefault="007E7E09" w:rsidP="00B511D1">
      <w:pPr>
        <w:pStyle w:val="ListeParagraf"/>
        <w:numPr>
          <w:ilvl w:val="0"/>
          <w:numId w:val="4"/>
        </w:numPr>
        <w:ind w:right="141"/>
        <w:jc w:val="both"/>
      </w:pPr>
      <w:r>
        <w:t xml:space="preserve">Politika ile uyumlu, tehlikeleri, riskleri ve fırsatları dikkate alarak hazırlanan İSG hedeflerini </w:t>
      </w:r>
    </w:p>
    <w:p w14:paraId="5B9D304D" w14:textId="37ECC1AB" w:rsidR="007E7E09" w:rsidRDefault="007E7E09" w:rsidP="00B511D1">
      <w:pPr>
        <w:pStyle w:val="ListeParagraf"/>
        <w:numPr>
          <w:ilvl w:val="0"/>
          <w:numId w:val="4"/>
        </w:numPr>
        <w:ind w:right="141"/>
        <w:jc w:val="both"/>
      </w:pPr>
      <w:r>
        <w:t xml:space="preserve">Yasal ve diğer gerekliliklere uymayı </w:t>
      </w:r>
    </w:p>
    <w:p w14:paraId="10CE9D2F" w14:textId="477323CF" w:rsidR="007E7E09" w:rsidRDefault="002B70F0" w:rsidP="00B511D1">
      <w:pPr>
        <w:ind w:left="360" w:right="141"/>
        <w:jc w:val="both"/>
      </w:pPr>
      <w:r>
        <w:t xml:space="preserve">Kuruluşumuz </w:t>
      </w:r>
      <w:r w:rsidR="007E7E09">
        <w:t>Garantilemiş ve buna uygun altyapıyı hazırlamıştır.</w:t>
      </w:r>
    </w:p>
    <w:p w14:paraId="2E3F25D9" w14:textId="6362BF2F" w:rsidR="007E7E09" w:rsidRDefault="007E7E09" w:rsidP="00B511D1">
      <w:pPr>
        <w:ind w:left="360" w:right="141"/>
        <w:jc w:val="both"/>
      </w:pPr>
      <w:r>
        <w:t>LDT ŞTİ. Bu altyapıyı oluştururken işle ilgili yaralanmaların veya sağlık bozulmalarının önlenmesine garanti vermemektedir.</w:t>
      </w:r>
    </w:p>
    <w:p w14:paraId="5E4D69EE" w14:textId="6FCF899B" w:rsidR="007050C5" w:rsidRDefault="00AD5014" w:rsidP="00B511D1">
      <w:pPr>
        <w:ind w:right="141"/>
        <w:jc w:val="both"/>
      </w:pPr>
      <w:r>
        <w:t xml:space="preserve">İSG yönetim sistemi kapsamında </w:t>
      </w:r>
      <w:r w:rsidR="007E17C0">
        <w:t xml:space="preserve">Ağrı İbrahim Çeçen Üniversitesi </w:t>
      </w:r>
      <w:r>
        <w:t>İSG yönetim sistemi dokümanları hazırlarken aşağıda belirtilen unsurları dikkate almıştır.</w:t>
      </w:r>
    </w:p>
    <w:p w14:paraId="7DC650B7" w14:textId="7E1EDA8A" w:rsidR="00AD5014" w:rsidRDefault="00AD5014" w:rsidP="00B511D1">
      <w:pPr>
        <w:ind w:right="141"/>
        <w:jc w:val="both"/>
      </w:pPr>
      <w:r>
        <w:t xml:space="preserve">        - </w:t>
      </w:r>
      <w:r w:rsidR="00B511D1">
        <w:t>Ağrı İbrahim Çeçen Üniversitesinin bağlamını</w:t>
      </w:r>
      <w:r>
        <w:t xml:space="preserve"> (işçi sayısı, faaliyetin büyüklüğü, yaşadığı coğrafya, kültür, sosyal koşullar, yasal gereksinimler ve diğer şartlar)</w:t>
      </w:r>
    </w:p>
    <w:p w14:paraId="65E5E91E" w14:textId="4D688B5B" w:rsidR="00AD5014" w:rsidRDefault="00AD5014" w:rsidP="00B511D1">
      <w:pPr>
        <w:ind w:right="141"/>
        <w:jc w:val="both"/>
      </w:pPr>
      <w:r>
        <w:t xml:space="preserve">        - İSG yönetim sisteminin kapsamını</w:t>
      </w:r>
    </w:p>
    <w:p w14:paraId="3EB70B42" w14:textId="53BAA4C3" w:rsidR="00AD5014" w:rsidRDefault="00AD5014" w:rsidP="00B511D1">
      <w:pPr>
        <w:ind w:right="141"/>
        <w:jc w:val="both"/>
      </w:pPr>
      <w:r>
        <w:t xml:space="preserve">        - Faaliyetin niteliği ve İSG risklerini </w:t>
      </w:r>
    </w:p>
    <w:p w14:paraId="4D0E6E4F" w14:textId="6A3A06E0" w:rsidR="00916292" w:rsidRPr="003A1BC1" w:rsidRDefault="00916292" w:rsidP="00C6439C">
      <w:pPr>
        <w:pStyle w:val="Balk1"/>
        <w:rPr>
          <w:rFonts w:asciiTheme="minorHAnsi" w:hAnsiTheme="minorHAnsi" w:cstheme="minorHAnsi"/>
          <w:b/>
          <w:color w:val="auto"/>
          <w:sz w:val="30"/>
          <w:szCs w:val="30"/>
        </w:rPr>
      </w:pPr>
      <w:bookmarkStart w:id="11" w:name="_Toc21687377"/>
      <w:bookmarkStart w:id="12" w:name="_Toc22831516"/>
      <w:r w:rsidRPr="003A1BC1">
        <w:rPr>
          <w:rFonts w:asciiTheme="minorHAnsi" w:hAnsiTheme="minorHAnsi" w:cstheme="minorHAnsi"/>
          <w:b/>
          <w:color w:val="auto"/>
          <w:sz w:val="30"/>
          <w:szCs w:val="30"/>
        </w:rPr>
        <w:t xml:space="preserve">0.4 </w:t>
      </w:r>
      <w:r w:rsidR="0028715A" w:rsidRPr="003A1BC1">
        <w:rPr>
          <w:rFonts w:asciiTheme="minorHAnsi" w:hAnsiTheme="minorHAnsi" w:cstheme="minorHAnsi"/>
          <w:b/>
          <w:color w:val="auto"/>
          <w:sz w:val="30"/>
          <w:szCs w:val="30"/>
        </w:rPr>
        <w:t xml:space="preserve">Planla – Uygula- Kontrol Et- Önlem Al </w:t>
      </w:r>
      <w:bookmarkEnd w:id="11"/>
      <w:r w:rsidR="0028715A">
        <w:rPr>
          <w:rFonts w:asciiTheme="minorHAnsi" w:hAnsiTheme="minorHAnsi" w:cstheme="minorHAnsi"/>
          <w:b/>
          <w:color w:val="auto"/>
          <w:sz w:val="30"/>
          <w:szCs w:val="30"/>
        </w:rPr>
        <w:t>Döngüsü</w:t>
      </w:r>
      <w:bookmarkEnd w:id="12"/>
    </w:p>
    <w:p w14:paraId="656C5D5F" w14:textId="2DA3ACE9" w:rsidR="00916292" w:rsidRDefault="007E17C0" w:rsidP="00B511D1">
      <w:pPr>
        <w:ind w:right="141"/>
        <w:jc w:val="both"/>
      </w:pPr>
      <w:r>
        <w:t xml:space="preserve">Ağrı İbrahim Çeçen </w:t>
      </w:r>
      <w:r w:rsidR="00B511D1">
        <w:t>Üniversitesin ’</w:t>
      </w:r>
      <w:r w:rsidR="00025821">
        <w:t xml:space="preserve">de </w:t>
      </w:r>
      <w:r w:rsidR="00536A3E">
        <w:t>İSG</w:t>
      </w:r>
      <w:r w:rsidR="00916292" w:rsidRPr="00916292">
        <w:t xml:space="preserve"> yönetim sistemi</w:t>
      </w:r>
      <w:r w:rsidR="00025821">
        <w:t xml:space="preserve"> </w:t>
      </w:r>
      <w:r w:rsidR="00916292" w:rsidRPr="00916292">
        <w:t xml:space="preserve">yaklaşımın esası, Planla – Uygula- Kontrol </w:t>
      </w:r>
      <w:proofErr w:type="gramStart"/>
      <w:r w:rsidR="00916292" w:rsidRPr="00916292">
        <w:t>et -</w:t>
      </w:r>
      <w:proofErr w:type="gramEnd"/>
      <w:r w:rsidR="00916292" w:rsidRPr="00916292">
        <w:t xml:space="preserve"> Önlem al - (PUKÖ) olarak bilinen </w:t>
      </w:r>
      <w:r w:rsidR="00536A3E">
        <w:t>döngü</w:t>
      </w:r>
      <w:r w:rsidR="00025821">
        <w:t>süne</w:t>
      </w:r>
      <w:r w:rsidR="00536A3E">
        <w:t xml:space="preserve"> </w:t>
      </w:r>
      <w:r w:rsidR="00916292" w:rsidRPr="00916292">
        <w:t>dayanır.</w:t>
      </w:r>
    </w:p>
    <w:p w14:paraId="678694A9" w14:textId="7BFAE1FD" w:rsidR="00916292" w:rsidRDefault="00916292" w:rsidP="00B511D1">
      <w:pPr>
        <w:ind w:right="141"/>
        <w:jc w:val="both"/>
      </w:pPr>
      <w:r w:rsidRPr="00916292">
        <w:t>PUKÖ kısaca aşağıdaki şekilde ifade edilebilir:</w:t>
      </w:r>
    </w:p>
    <w:p w14:paraId="04F7F466" w14:textId="51AC6948" w:rsidR="00916292" w:rsidRDefault="00916292" w:rsidP="00B511D1">
      <w:pPr>
        <w:ind w:right="141"/>
        <w:jc w:val="both"/>
      </w:pPr>
      <w:r>
        <w:t xml:space="preserve">- </w:t>
      </w:r>
      <w:r w:rsidRPr="00916292">
        <w:rPr>
          <w:b/>
        </w:rPr>
        <w:t>Planla:</w:t>
      </w:r>
      <w:r>
        <w:t xml:space="preserve"> </w:t>
      </w:r>
      <w:r w:rsidR="00025821">
        <w:t>Riskleri ve fırsatları belirlemek, İSG politikası uyarınca gerekli hedef ve süreçleri oluşturmak</w:t>
      </w:r>
      <w:r>
        <w:t xml:space="preserve"> </w:t>
      </w:r>
    </w:p>
    <w:p w14:paraId="1E8BE750" w14:textId="0924D4B6" w:rsidR="00916292" w:rsidRDefault="00916292" w:rsidP="00B511D1">
      <w:pPr>
        <w:ind w:right="141"/>
        <w:jc w:val="both"/>
      </w:pPr>
      <w:r>
        <w:t xml:space="preserve">- </w:t>
      </w:r>
      <w:r w:rsidRPr="00916292">
        <w:rPr>
          <w:b/>
        </w:rPr>
        <w:t>Uygula</w:t>
      </w:r>
      <w:r>
        <w:t xml:space="preserve">: Süreçlerin planlandığı şekilde uygulanması. </w:t>
      </w:r>
    </w:p>
    <w:p w14:paraId="3CD620B5" w14:textId="66ECD93B" w:rsidR="00916292" w:rsidRDefault="00916292" w:rsidP="00B511D1">
      <w:pPr>
        <w:ind w:right="141"/>
        <w:jc w:val="both"/>
      </w:pPr>
      <w:r>
        <w:t xml:space="preserve">- </w:t>
      </w:r>
      <w:r w:rsidRPr="00916292">
        <w:rPr>
          <w:b/>
        </w:rPr>
        <w:t>Kontrol et:</w:t>
      </w:r>
      <w:r>
        <w:t xml:space="preserve"> </w:t>
      </w:r>
      <w:r w:rsidR="00025821">
        <w:t>İSG politikası ve hedefleri ile ilgili faaliyetleri ve süreçleri izlemek ölçmek ve sonuçları raporlamak.</w:t>
      </w:r>
      <w:r>
        <w:t xml:space="preserve"> </w:t>
      </w:r>
    </w:p>
    <w:p w14:paraId="62BCB233" w14:textId="6B330864" w:rsidR="00916292" w:rsidRPr="00916292" w:rsidRDefault="00916292" w:rsidP="00B511D1">
      <w:pPr>
        <w:ind w:right="141"/>
        <w:jc w:val="both"/>
      </w:pPr>
      <w:r>
        <w:t xml:space="preserve">- </w:t>
      </w:r>
      <w:r w:rsidRPr="00916292">
        <w:rPr>
          <w:b/>
        </w:rPr>
        <w:t>Önlem al:</w:t>
      </w:r>
      <w:r>
        <w:t xml:space="preserve"> </w:t>
      </w:r>
      <w:r w:rsidR="00025821">
        <w:t>Amaçlanan sonuçlara ulaşmak için İSG performansını sürekli geliştirmek adına faaliyette bulunmak</w:t>
      </w:r>
    </w:p>
    <w:p w14:paraId="248FB73A" w14:textId="1F23129A" w:rsidR="008362C3" w:rsidRPr="008362C3" w:rsidRDefault="00A2296F" w:rsidP="008362C3">
      <w:pPr>
        <w:ind w:right="141"/>
      </w:pPr>
      <w:r>
        <w:rPr>
          <w:b/>
          <w:noProof/>
          <w:lang w:eastAsia="tr-TR"/>
        </w:rPr>
        <mc:AlternateContent>
          <mc:Choice Requires="wps">
            <w:drawing>
              <wp:anchor distT="0" distB="0" distL="114300" distR="114300" simplePos="0" relativeHeight="251681792" behindDoc="0" locked="0" layoutInCell="1" allowOverlap="1" wp14:anchorId="52246CA7" wp14:editId="5ED627D4">
                <wp:simplePos x="0" y="0"/>
                <wp:positionH relativeFrom="column">
                  <wp:posOffset>5739130</wp:posOffset>
                </wp:positionH>
                <wp:positionV relativeFrom="paragraph">
                  <wp:posOffset>205105</wp:posOffset>
                </wp:positionV>
                <wp:extent cx="847725" cy="847725"/>
                <wp:effectExtent l="0" t="0" r="9525" b="9525"/>
                <wp:wrapNone/>
                <wp:docPr id="31" name="Metin Kutusu 31"/>
                <wp:cNvGraphicFramePr/>
                <a:graphic xmlns:a="http://schemas.openxmlformats.org/drawingml/2006/main">
                  <a:graphicData uri="http://schemas.microsoft.com/office/word/2010/wordprocessingShape">
                    <wps:wsp>
                      <wps:cNvSpPr txBox="1"/>
                      <wps:spPr>
                        <a:xfrm>
                          <a:off x="0" y="0"/>
                          <a:ext cx="847725" cy="847725"/>
                        </a:xfrm>
                        <a:prstGeom prst="rect">
                          <a:avLst/>
                        </a:prstGeom>
                        <a:solidFill>
                          <a:schemeClr val="lt1"/>
                        </a:solidFill>
                        <a:ln w="6350">
                          <a:noFill/>
                        </a:ln>
                      </wps:spPr>
                      <wps:txbx>
                        <w:txbxContent>
                          <w:p w14:paraId="0F9C7DD5" w14:textId="35466A4B" w:rsidR="00814443" w:rsidRDefault="00814443">
                            <w:r>
                              <w:t xml:space="preserve">Kuruluşun İhtiyaç ve Beklentileri  </w:t>
                            </w:r>
                            <w:proofErr w:type="gramStart"/>
                            <w:r>
                              <w:t xml:space="preserve">   (</w:t>
                            </w:r>
                            <w:proofErr w:type="gramEnd"/>
                            <w: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246CA7" id="_x0000_t202" coordsize="21600,21600" o:spt="202" path="m,l,21600r21600,l21600,xe">
                <v:stroke joinstyle="miter"/>
                <v:path gradientshapeok="t" o:connecttype="rect"/>
              </v:shapetype>
              <v:shape id="Metin Kutusu 31" o:spid="_x0000_s1026" type="#_x0000_t202" style="position:absolute;margin-left:451.9pt;margin-top:16.15pt;width:66.75pt;height:66.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" fillcolor="white [3201]" stroked="f" strokeweight=".5pt">
                <v:textbox>
                  <w:txbxContent>
                    <w:p w14:paraId="0F9C7DD5" w14:textId="35466A4B" w:rsidR="00814443" w:rsidRDefault="00814443">
                      <w:r>
                        <w:t xml:space="preserve">Kuruluşun İhtiyaç ve Beklentileri  </w:t>
                      </w:r>
                      <w:proofErr w:type="gramStart"/>
                      <w:r>
                        <w:t xml:space="preserve">   (</w:t>
                      </w:r>
                      <w:proofErr w:type="gramEnd"/>
                      <w:r>
                        <w:t>4.2)</w:t>
                      </w:r>
                    </w:p>
                  </w:txbxContent>
                </v:textbox>
              </v:shape>
            </w:pict>
          </mc:Fallback>
        </mc:AlternateContent>
      </w:r>
      <w:r w:rsidR="00240901">
        <w:rPr>
          <w:noProof/>
          <w:lang w:eastAsia="tr-TR"/>
        </w:rPr>
        <mc:AlternateContent>
          <mc:Choice Requires="wps">
            <w:drawing>
              <wp:anchor distT="0" distB="0" distL="114300" distR="114300" simplePos="0" relativeHeight="251680768" behindDoc="0" locked="0" layoutInCell="1" allowOverlap="1" wp14:anchorId="0A007634" wp14:editId="01940C6E">
                <wp:simplePos x="0" y="0"/>
                <wp:positionH relativeFrom="column">
                  <wp:posOffset>1662430</wp:posOffset>
                </wp:positionH>
                <wp:positionV relativeFrom="paragraph">
                  <wp:posOffset>14605</wp:posOffset>
                </wp:positionV>
                <wp:extent cx="2200275" cy="266700"/>
                <wp:effectExtent l="0" t="0" r="9525" b="0"/>
                <wp:wrapNone/>
                <wp:docPr id="30" name="Metin Kutusu 30"/>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14:paraId="65D03FB0" w14:textId="1008C103" w:rsidR="00814443" w:rsidRDefault="00814443">
                            <w:r>
                              <w:t xml:space="preserve">            Kuruluşun Bağlamı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07634" id="Metin Kutusu 30" o:spid="_x0000_s1027" type="#_x0000_t202" style="position:absolute;margin-left:130.9pt;margin-top:1.15pt;width:173.25pt;height:2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" fillcolor="white [3201]" stroked="f" strokeweight=".5pt">
                <v:textbox>
                  <w:txbxContent>
                    <w:p w14:paraId="65D03FB0" w14:textId="1008C103" w:rsidR="00814443" w:rsidRDefault="00814443">
                      <w:r>
                        <w:t xml:space="preserve">            Kuruluşun Bağlamı (4)</w:t>
                      </w:r>
                    </w:p>
                  </w:txbxContent>
                </v:textbox>
              </v:shape>
            </w:pict>
          </mc:Fallback>
        </mc:AlternateContent>
      </w:r>
      <w:r w:rsidR="008362C3" w:rsidRPr="008362C3">
        <w:t xml:space="preserve"> </w:t>
      </w:r>
    </w:p>
    <w:p w14:paraId="2BB32A4A" w14:textId="5C650F5F" w:rsidR="008362C3" w:rsidRDefault="00A71662" w:rsidP="00A26A7F">
      <w:pPr>
        <w:ind w:right="141"/>
        <w:rPr>
          <w:b/>
        </w:rPr>
      </w:pPr>
      <w:r>
        <w:rPr>
          <w:noProof/>
          <w:lang w:eastAsia="tr-TR"/>
        </w:rPr>
        <mc:AlternateContent>
          <mc:Choice Requires="wps">
            <w:drawing>
              <wp:anchor distT="0" distB="0" distL="114300" distR="114300" simplePos="0" relativeHeight="251658239" behindDoc="0" locked="0" layoutInCell="1" allowOverlap="1" wp14:anchorId="29E5330B" wp14:editId="487F50E0">
                <wp:simplePos x="0" y="0"/>
                <wp:positionH relativeFrom="column">
                  <wp:posOffset>195580</wp:posOffset>
                </wp:positionH>
                <wp:positionV relativeFrom="paragraph">
                  <wp:posOffset>81280</wp:posOffset>
                </wp:positionV>
                <wp:extent cx="5295900" cy="4400550"/>
                <wp:effectExtent l="0" t="0" r="19050" b="19050"/>
                <wp:wrapNone/>
                <wp:docPr id="27" name="Metin Kutusu 27"/>
                <wp:cNvGraphicFramePr/>
                <a:graphic xmlns:a="http://schemas.openxmlformats.org/drawingml/2006/main">
                  <a:graphicData uri="http://schemas.microsoft.com/office/word/2010/wordprocessingShape">
                    <wps:wsp>
                      <wps:cNvSpPr txBox="1"/>
                      <wps:spPr>
                        <a:xfrm>
                          <a:off x="0" y="0"/>
                          <a:ext cx="5295900" cy="4400550"/>
                        </a:xfrm>
                        <a:prstGeom prst="rect">
                          <a:avLst/>
                        </a:prstGeom>
                        <a:solidFill>
                          <a:schemeClr val="lt1"/>
                        </a:solidFill>
                        <a:ln w="6350">
                          <a:solidFill>
                            <a:prstClr val="black"/>
                          </a:solidFill>
                        </a:ln>
                      </wps:spPr>
                      <wps:txbx>
                        <w:txbxContent>
                          <w:p w14:paraId="51C3F243" w14:textId="77777777" w:rsidR="00814443" w:rsidRDefault="00814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5330B" id="Metin Kutusu 27" o:spid="_x0000_s1028" type="#_x0000_t202" style="position:absolute;margin-left:15.4pt;margin-top:6.4pt;width:417pt;height:3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nsOgIAAIQEAAAOAAAAZHJzL2Uyb0RvYy54bWysVE1v2zAMvQ/YfxB0X+xkSdcY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" fillcolor="white [3201]" strokeweight=".5pt">
                <v:textbox>
                  <w:txbxContent>
                    <w:p w14:paraId="51C3F243" w14:textId="77777777" w:rsidR="00814443" w:rsidRDefault="00814443"/>
                  </w:txbxContent>
                </v:textbox>
              </v:shape>
            </w:pict>
          </mc:Fallback>
        </mc:AlternateContent>
      </w:r>
      <w:r w:rsidR="00025821">
        <w:rPr>
          <w:b/>
          <w:noProof/>
          <w:lang w:eastAsia="tr-TR"/>
        </w:rPr>
        <mc:AlternateContent>
          <mc:Choice Requires="wps">
            <w:drawing>
              <wp:anchor distT="0" distB="0" distL="114300" distR="114300" simplePos="0" relativeHeight="251679744" behindDoc="0" locked="0" layoutInCell="1" allowOverlap="1" wp14:anchorId="3E1E56ED" wp14:editId="73A09956">
                <wp:simplePos x="0" y="0"/>
                <wp:positionH relativeFrom="column">
                  <wp:posOffset>-737870</wp:posOffset>
                </wp:positionH>
                <wp:positionV relativeFrom="paragraph">
                  <wp:posOffset>138430</wp:posOffset>
                </wp:positionV>
                <wp:extent cx="704850" cy="676275"/>
                <wp:effectExtent l="0" t="0" r="0" b="9525"/>
                <wp:wrapNone/>
                <wp:docPr id="29" name="Metin Kutusu 29"/>
                <wp:cNvGraphicFramePr/>
                <a:graphic xmlns:a="http://schemas.openxmlformats.org/drawingml/2006/main">
                  <a:graphicData uri="http://schemas.microsoft.com/office/word/2010/wordprocessingShape">
                    <wps:wsp>
                      <wps:cNvSpPr txBox="1"/>
                      <wps:spPr>
                        <a:xfrm>
                          <a:off x="0" y="0"/>
                          <a:ext cx="704850" cy="676275"/>
                        </a:xfrm>
                        <a:prstGeom prst="rect">
                          <a:avLst/>
                        </a:prstGeom>
                        <a:solidFill>
                          <a:schemeClr val="lt1"/>
                        </a:solidFill>
                        <a:ln w="6350">
                          <a:noFill/>
                        </a:ln>
                      </wps:spPr>
                      <wps:txbx>
                        <w:txbxContent>
                          <w:p w14:paraId="6CBBF234" w14:textId="1154B50D" w:rsidR="00814443" w:rsidRDefault="00814443">
                            <w:r>
                              <w:t>İç ve Dış Hususlar</w:t>
                            </w:r>
                            <w:proofErr w:type="gramStart"/>
                            <w:r>
                              <w:t xml:space="preserve">   (</w:t>
                            </w:r>
                            <w:proofErr w:type="gramEnd"/>
                            <w: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E56ED" id="Metin Kutusu 29" o:spid="_x0000_s1029" type="#_x0000_t202" style="position:absolute;margin-left:-58.1pt;margin-top:10.9pt;width:55.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aALgIAAFo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" fillcolor="white [3201]" stroked="f" strokeweight=".5pt">
                <v:textbox>
                  <w:txbxContent>
                    <w:p w14:paraId="6CBBF234" w14:textId="1154B50D" w:rsidR="00814443" w:rsidRDefault="00814443">
                      <w:r>
                        <w:t>İç ve Dış Hususlar</w:t>
                      </w:r>
                      <w:proofErr w:type="gramStart"/>
                      <w:r>
                        <w:t xml:space="preserve">   (</w:t>
                      </w:r>
                      <w:proofErr w:type="gramEnd"/>
                      <w:r>
                        <w:t>4.1)</w:t>
                      </w:r>
                    </w:p>
                  </w:txbxContent>
                </v:textbox>
              </v:shape>
            </w:pict>
          </mc:Fallback>
        </mc:AlternateContent>
      </w:r>
      <w:r w:rsidR="00741A54">
        <w:rPr>
          <w:noProof/>
          <w:lang w:eastAsia="tr-TR"/>
        </w:rPr>
        <mc:AlternateContent>
          <mc:Choice Requires="wps">
            <w:drawing>
              <wp:anchor distT="0" distB="0" distL="114300" distR="114300" simplePos="0" relativeHeight="251688960" behindDoc="0" locked="0" layoutInCell="1" allowOverlap="1" wp14:anchorId="46A48F86" wp14:editId="66A56C03">
                <wp:simplePos x="0" y="0"/>
                <wp:positionH relativeFrom="column">
                  <wp:posOffset>1490980</wp:posOffset>
                </wp:positionH>
                <wp:positionV relativeFrom="paragraph">
                  <wp:posOffset>4424680</wp:posOffset>
                </wp:positionV>
                <wp:extent cx="2619375" cy="428625"/>
                <wp:effectExtent l="0" t="0" r="9525" b="9525"/>
                <wp:wrapNone/>
                <wp:docPr id="39" name="Metin Kutusu 39"/>
                <wp:cNvGraphicFramePr/>
                <a:graphic xmlns:a="http://schemas.openxmlformats.org/drawingml/2006/main">
                  <a:graphicData uri="http://schemas.microsoft.com/office/word/2010/wordprocessingShape">
                    <wps:wsp>
                      <wps:cNvSpPr txBox="1"/>
                      <wps:spPr>
                        <a:xfrm>
                          <a:off x="0" y="0"/>
                          <a:ext cx="2619375" cy="428625"/>
                        </a:xfrm>
                        <a:prstGeom prst="rect">
                          <a:avLst/>
                        </a:prstGeom>
                        <a:solidFill>
                          <a:schemeClr val="lt1"/>
                        </a:solidFill>
                        <a:ln w="6350">
                          <a:noFill/>
                        </a:ln>
                      </wps:spPr>
                      <wps:txbx>
                        <w:txbxContent>
                          <w:p w14:paraId="295984CE" w14:textId="374968D9" w:rsidR="00814443" w:rsidRDefault="00814443">
                            <w:r>
                              <w:t>Çevre Yönetim Sisteminin Amaç ve Beklentileri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48F86" id="Metin Kutusu 39" o:spid="_x0000_s1030" type="#_x0000_t202" style="position:absolute;margin-left:117.4pt;margin-top:348.4pt;width:206.25pt;height:33.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" fillcolor="white [3201]" stroked="f" strokeweight=".5pt">
                <v:textbox>
                  <w:txbxContent>
                    <w:p w14:paraId="295984CE" w14:textId="374968D9" w:rsidR="00814443" w:rsidRDefault="00814443">
                      <w:r>
                        <w:t>Çevre Yönetim Sisteminin Amaç ve Beklentileri</w:t>
                      </w:r>
                    </w:p>
                  </w:txbxContent>
                </v:textbox>
              </v:shape>
            </w:pict>
          </mc:Fallback>
        </mc:AlternateContent>
      </w:r>
      <w:r w:rsidR="00A2296F">
        <w:rPr>
          <w:noProof/>
          <w:lang w:eastAsia="tr-TR"/>
        </w:rPr>
        <mc:AlternateContent>
          <mc:Choice Requires="wps">
            <w:drawing>
              <wp:anchor distT="0" distB="0" distL="114300" distR="114300" simplePos="0" relativeHeight="251682816" behindDoc="0" locked="0" layoutInCell="1" allowOverlap="1" wp14:anchorId="1BF05F22" wp14:editId="3A204022">
                <wp:simplePos x="0" y="0"/>
                <wp:positionH relativeFrom="column">
                  <wp:posOffset>5005705</wp:posOffset>
                </wp:positionH>
                <wp:positionV relativeFrom="paragraph">
                  <wp:posOffset>386080</wp:posOffset>
                </wp:positionV>
                <wp:extent cx="685800" cy="314325"/>
                <wp:effectExtent l="38100" t="0" r="19050" b="66675"/>
                <wp:wrapNone/>
                <wp:docPr id="32" name="Düz Ok Bağlayıcısı 32"/>
                <wp:cNvGraphicFramePr/>
                <a:graphic xmlns:a="http://schemas.openxmlformats.org/drawingml/2006/main">
                  <a:graphicData uri="http://schemas.microsoft.com/office/word/2010/wordprocessingShape">
                    <wps:wsp>
                      <wps:cNvCnPr/>
                      <wps:spPr>
                        <a:xfrm flipH="1">
                          <a:off x="0" y="0"/>
                          <a:ext cx="68580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739541" id="_x0000_t32" coordsize="21600,21600" o:spt="32" o:oned="t" path="m,l21600,21600e" filled="f">
                <v:path arrowok="t" fillok="f" o:connecttype="none"/>
                <o:lock v:ext="edit" shapetype="t"/>
              </v:shapetype>
              <v:shape id="Düz Ok Bağlayıcısı 32" o:spid="_x0000_s1026" type="#_x0000_t32" style="position:absolute;margin-left:394.15pt;margin-top:30.4pt;width:54pt;height:24.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" strokecolor="black [3200]" strokeweight=".5pt">
                <v:stroke endarrow="block" joinstyle="miter"/>
              </v:shape>
            </w:pict>
          </mc:Fallback>
        </mc:AlternateContent>
      </w:r>
      <w:r w:rsidR="00240901">
        <w:rPr>
          <w:b/>
          <w:noProof/>
          <w:lang w:eastAsia="tr-TR"/>
        </w:rPr>
        <mc:AlternateContent>
          <mc:Choice Requires="wps">
            <w:drawing>
              <wp:anchor distT="0" distB="0" distL="114300" distR="114300" simplePos="0" relativeHeight="251678720" behindDoc="0" locked="0" layoutInCell="1" allowOverlap="1" wp14:anchorId="141B2401" wp14:editId="726BD0A2">
                <wp:simplePos x="0" y="0"/>
                <wp:positionH relativeFrom="column">
                  <wp:posOffset>-118745</wp:posOffset>
                </wp:positionH>
                <wp:positionV relativeFrom="paragraph">
                  <wp:posOffset>443230</wp:posOffset>
                </wp:positionV>
                <wp:extent cx="781050" cy="419100"/>
                <wp:effectExtent l="0" t="0" r="76200" b="57150"/>
                <wp:wrapNone/>
                <wp:docPr id="28" name="Düz Ok Bağlayıcısı 28"/>
                <wp:cNvGraphicFramePr/>
                <a:graphic xmlns:a="http://schemas.openxmlformats.org/drawingml/2006/main">
                  <a:graphicData uri="http://schemas.microsoft.com/office/word/2010/wordprocessingShape">
                    <wps:wsp>
                      <wps:cNvCnPr/>
                      <wps:spPr>
                        <a:xfrm>
                          <a:off x="0" y="0"/>
                          <a:ext cx="78105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B2AA5" id="Düz Ok Bağlayıcısı 28" o:spid="_x0000_s1026" type="#_x0000_t32" style="position:absolute;margin-left:-9.35pt;margin-top:34.9pt;width:61.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" strokecolor="black [3200]" strokeweight=".5pt">
                <v:stroke endarrow="block" joinstyle="miter"/>
              </v:shape>
            </w:pict>
          </mc:Fallback>
        </mc:AlternateContent>
      </w:r>
      <w:r w:rsidR="00240901">
        <w:rPr>
          <w:b/>
          <w:noProof/>
          <w:lang w:eastAsia="tr-TR"/>
        </w:rPr>
        <mc:AlternateContent>
          <mc:Choice Requires="wps">
            <w:drawing>
              <wp:anchor distT="0" distB="0" distL="114300" distR="114300" simplePos="0" relativeHeight="251674624" behindDoc="0" locked="0" layoutInCell="1" allowOverlap="1" wp14:anchorId="2E55D792" wp14:editId="03631FD0">
                <wp:simplePos x="0" y="0"/>
                <wp:positionH relativeFrom="column">
                  <wp:posOffset>3014979</wp:posOffset>
                </wp:positionH>
                <wp:positionV relativeFrom="paragraph">
                  <wp:posOffset>2567304</wp:posOffset>
                </wp:positionV>
                <wp:extent cx="2105025" cy="1571625"/>
                <wp:effectExtent l="38100" t="0" r="28575" b="47625"/>
                <wp:wrapNone/>
                <wp:docPr id="23" name="Düz Ok Bağlayıcısı 23"/>
                <wp:cNvGraphicFramePr/>
                <a:graphic xmlns:a="http://schemas.openxmlformats.org/drawingml/2006/main">
                  <a:graphicData uri="http://schemas.microsoft.com/office/word/2010/wordprocessingShape">
                    <wps:wsp>
                      <wps:cNvCnPr/>
                      <wps:spPr>
                        <a:xfrm flipH="1">
                          <a:off x="0" y="0"/>
                          <a:ext cx="2105025" cy="157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1E8FB" id="Düz Ok Bağlayıcısı 23" o:spid="_x0000_s1026" type="#_x0000_t32" style="position:absolute;margin-left:237.4pt;margin-top:202.15pt;width:165.75pt;height:123.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" strokecolor="black [3200]" strokeweight=".5pt">
                <v:stroke endarrow="block" joinstyle="miter"/>
              </v:shape>
            </w:pict>
          </mc:Fallback>
        </mc:AlternateContent>
      </w:r>
      <w:r w:rsidR="00240901">
        <w:rPr>
          <w:noProof/>
          <w:lang w:eastAsia="tr-TR"/>
        </w:rPr>
        <mc:AlternateContent>
          <mc:Choice Requires="wps">
            <w:drawing>
              <wp:anchor distT="0" distB="0" distL="114300" distR="114300" simplePos="0" relativeHeight="251677696" behindDoc="0" locked="0" layoutInCell="1" allowOverlap="1" wp14:anchorId="5335D31A" wp14:editId="31C77D0A">
                <wp:simplePos x="0" y="0"/>
                <wp:positionH relativeFrom="column">
                  <wp:posOffset>1662430</wp:posOffset>
                </wp:positionH>
                <wp:positionV relativeFrom="paragraph">
                  <wp:posOffset>138430</wp:posOffset>
                </wp:positionV>
                <wp:extent cx="2695575" cy="304800"/>
                <wp:effectExtent l="0" t="0" r="9525" b="0"/>
                <wp:wrapNone/>
                <wp:docPr id="26" name="Metin Kutusu 26"/>
                <wp:cNvGraphicFramePr/>
                <a:graphic xmlns:a="http://schemas.openxmlformats.org/drawingml/2006/main">
                  <a:graphicData uri="http://schemas.microsoft.com/office/word/2010/wordprocessingShape">
                    <wps:wsp>
                      <wps:cNvSpPr txBox="1"/>
                      <wps:spPr>
                        <a:xfrm>
                          <a:off x="0" y="0"/>
                          <a:ext cx="2695575" cy="304800"/>
                        </a:xfrm>
                        <a:prstGeom prst="rect">
                          <a:avLst/>
                        </a:prstGeom>
                        <a:solidFill>
                          <a:schemeClr val="lt1"/>
                        </a:solidFill>
                        <a:ln w="6350">
                          <a:noFill/>
                        </a:ln>
                      </wps:spPr>
                      <wps:txbx>
                        <w:txbxContent>
                          <w:p w14:paraId="6DB8B75C" w14:textId="6DC3E8FD" w:rsidR="00814443" w:rsidRDefault="00814443">
                            <w:r>
                              <w:t>Çevre Yönetim Sistemi Kapsamı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D31A" id="Metin Kutusu 26" o:spid="_x0000_s1031" type="#_x0000_t202" style="position:absolute;margin-left:130.9pt;margin-top:10.9pt;width:212.25pt;height:2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" fillcolor="white [3201]" stroked="f" strokeweight=".5pt">
                <v:textbox>
                  <w:txbxContent>
                    <w:p w14:paraId="6DB8B75C" w14:textId="6DC3E8FD" w:rsidR="00814443" w:rsidRDefault="00814443">
                      <w:r>
                        <w:t>Çevre Yönetim Sistemi Kapsamı</w:t>
                      </w:r>
                    </w:p>
                  </w:txbxContent>
                </v:textbox>
              </v:shape>
            </w:pict>
          </mc:Fallback>
        </mc:AlternateContent>
      </w:r>
      <w:r w:rsidR="00240901">
        <w:rPr>
          <w:b/>
          <w:noProof/>
          <w:lang w:eastAsia="tr-TR"/>
        </w:rPr>
        <mc:AlternateContent>
          <mc:Choice Requires="wps">
            <w:drawing>
              <wp:anchor distT="0" distB="0" distL="114300" distR="114300" simplePos="0" relativeHeight="251676672" behindDoc="0" locked="0" layoutInCell="1" allowOverlap="1" wp14:anchorId="50A6F27B" wp14:editId="79D1EEDB">
                <wp:simplePos x="0" y="0"/>
                <wp:positionH relativeFrom="column">
                  <wp:posOffset>528955</wp:posOffset>
                </wp:positionH>
                <wp:positionV relativeFrom="paragraph">
                  <wp:posOffset>586105</wp:posOffset>
                </wp:positionV>
                <wp:extent cx="1962150" cy="1352550"/>
                <wp:effectExtent l="0" t="38100" r="57150" b="19050"/>
                <wp:wrapNone/>
                <wp:docPr id="25" name="Düz Ok Bağlayıcısı 25"/>
                <wp:cNvGraphicFramePr/>
                <a:graphic xmlns:a="http://schemas.openxmlformats.org/drawingml/2006/main">
                  <a:graphicData uri="http://schemas.microsoft.com/office/word/2010/wordprocessingShape">
                    <wps:wsp>
                      <wps:cNvCnPr/>
                      <wps:spPr>
                        <a:xfrm flipV="1">
                          <a:off x="0" y="0"/>
                          <a:ext cx="1962150" cy="135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A012CB" id="Düz Ok Bağlayıcısı 25" o:spid="_x0000_s1026" type="#_x0000_t32" style="position:absolute;margin-left:41.65pt;margin-top:46.15pt;width:154.5pt;height:106.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" strokecolor="black [3200]" strokeweight=".5pt">
                <v:stroke endarrow="block" joinstyle="miter"/>
              </v:shape>
            </w:pict>
          </mc:Fallback>
        </mc:AlternateContent>
      </w:r>
      <w:r w:rsidR="00240901">
        <w:rPr>
          <w:b/>
          <w:noProof/>
          <w:lang w:eastAsia="tr-TR"/>
        </w:rPr>
        <mc:AlternateContent>
          <mc:Choice Requires="wps">
            <w:drawing>
              <wp:anchor distT="0" distB="0" distL="114300" distR="114300" simplePos="0" relativeHeight="251675648" behindDoc="0" locked="0" layoutInCell="1" allowOverlap="1" wp14:anchorId="0D935853" wp14:editId="3FB12F98">
                <wp:simplePos x="0" y="0"/>
                <wp:positionH relativeFrom="column">
                  <wp:posOffset>528955</wp:posOffset>
                </wp:positionH>
                <wp:positionV relativeFrom="paragraph">
                  <wp:posOffset>2567305</wp:posOffset>
                </wp:positionV>
                <wp:extent cx="2085975" cy="1600200"/>
                <wp:effectExtent l="38100" t="38100" r="28575" b="19050"/>
                <wp:wrapNone/>
                <wp:docPr id="24" name="Düz Ok Bağlayıcısı 24"/>
                <wp:cNvGraphicFramePr/>
                <a:graphic xmlns:a="http://schemas.openxmlformats.org/drawingml/2006/main">
                  <a:graphicData uri="http://schemas.microsoft.com/office/word/2010/wordprocessingShape">
                    <wps:wsp>
                      <wps:cNvCnPr/>
                      <wps:spPr>
                        <a:xfrm flipH="1" flipV="1">
                          <a:off x="0" y="0"/>
                          <a:ext cx="2085975"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296E5B" id="Düz Ok Bağlayıcısı 24" o:spid="_x0000_s1026" type="#_x0000_t32" style="position:absolute;margin-left:41.65pt;margin-top:202.15pt;width:164.25pt;height:126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" strokecolor="black [3200]" strokeweight=".5pt">
                <v:stroke endarrow="block" joinstyle="miter"/>
              </v:shape>
            </w:pict>
          </mc:Fallback>
        </mc:AlternateContent>
      </w:r>
      <w:r w:rsidR="00240901">
        <w:rPr>
          <w:b/>
          <w:noProof/>
          <w:lang w:eastAsia="tr-TR"/>
        </w:rPr>
        <mc:AlternateContent>
          <mc:Choice Requires="wps">
            <w:drawing>
              <wp:anchor distT="0" distB="0" distL="114300" distR="114300" simplePos="0" relativeHeight="251673600" behindDoc="0" locked="0" layoutInCell="1" allowOverlap="1" wp14:anchorId="548E8563" wp14:editId="460EE24A">
                <wp:simplePos x="0" y="0"/>
                <wp:positionH relativeFrom="column">
                  <wp:posOffset>3443604</wp:posOffset>
                </wp:positionH>
                <wp:positionV relativeFrom="paragraph">
                  <wp:posOffset>700404</wp:posOffset>
                </wp:positionV>
                <wp:extent cx="1495425" cy="1133475"/>
                <wp:effectExtent l="0" t="0" r="66675" b="47625"/>
                <wp:wrapNone/>
                <wp:docPr id="22" name="Düz Ok Bağlayıcısı 22"/>
                <wp:cNvGraphicFramePr/>
                <a:graphic xmlns:a="http://schemas.openxmlformats.org/drawingml/2006/main">
                  <a:graphicData uri="http://schemas.microsoft.com/office/word/2010/wordprocessingShape">
                    <wps:wsp>
                      <wps:cNvCnPr/>
                      <wps:spPr>
                        <a:xfrm>
                          <a:off x="0" y="0"/>
                          <a:ext cx="1495425" cy="1133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AA3DBA" id="Düz Ok Bağlayıcısı 22" o:spid="_x0000_s1026" type="#_x0000_t32" style="position:absolute;margin-left:271.15pt;margin-top:55.15pt;width:117.75pt;height:89.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" strokecolor="black [3200]" strokeweight=".5pt">
                <v:stroke endarrow="block" joinstyle="miter"/>
              </v:shape>
            </w:pict>
          </mc:Fallback>
        </mc:AlternateContent>
      </w:r>
      <w:r w:rsidR="00295E1E">
        <w:rPr>
          <w:b/>
          <w:noProof/>
          <w:lang w:eastAsia="tr-TR"/>
        </w:rPr>
        <mc:AlternateContent>
          <mc:Choice Requires="wps">
            <w:drawing>
              <wp:anchor distT="0" distB="0" distL="114300" distR="114300" simplePos="0" relativeHeight="251672576" behindDoc="0" locked="0" layoutInCell="1" allowOverlap="1" wp14:anchorId="51FD494F" wp14:editId="10CCC63E">
                <wp:simplePos x="0" y="0"/>
                <wp:positionH relativeFrom="column">
                  <wp:posOffset>271780</wp:posOffset>
                </wp:positionH>
                <wp:positionV relativeFrom="paragraph">
                  <wp:posOffset>2024380</wp:posOffset>
                </wp:positionV>
                <wp:extent cx="342900" cy="333375"/>
                <wp:effectExtent l="0" t="0" r="19050" b="28575"/>
                <wp:wrapNone/>
                <wp:docPr id="14" name="Metin Kutusu 14"/>
                <wp:cNvGraphicFramePr/>
                <a:graphic xmlns:a="http://schemas.openxmlformats.org/drawingml/2006/main">
                  <a:graphicData uri="http://schemas.microsoft.com/office/word/2010/wordprocessingShape">
                    <wps:wsp>
                      <wps:cNvSpPr txBox="1"/>
                      <wps:spPr>
                        <a:xfrm>
                          <a:off x="0" y="0"/>
                          <a:ext cx="342900" cy="333375"/>
                        </a:xfrm>
                        <a:prstGeom prst="rect">
                          <a:avLst/>
                        </a:prstGeom>
                        <a:solidFill>
                          <a:schemeClr val="lt1"/>
                        </a:solidFill>
                        <a:ln w="6350">
                          <a:solidFill>
                            <a:prstClr val="black"/>
                          </a:solidFill>
                        </a:ln>
                      </wps:spPr>
                      <wps:txbx>
                        <w:txbxContent>
                          <w:p w14:paraId="483B6CA0" w14:textId="58D01BC1" w:rsidR="00814443" w:rsidRPr="00295E1E" w:rsidRDefault="00814443">
                            <w:pPr>
                              <w:rPr>
                                <w:b/>
                                <w:sz w:val="32"/>
                                <w:szCs w:val="32"/>
                              </w:rPr>
                            </w:pPr>
                            <w:r w:rsidRPr="00295E1E">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FD494F" id="Metin Kutusu 14" o:spid="_x0000_s1032" type="#_x0000_t202" style="position:absolute;margin-left:21.4pt;margin-top:159.4pt;width:27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" fillcolor="white [3201]" strokeweight=".5pt">
                <v:textbox>
                  <w:txbxContent>
                    <w:p w14:paraId="483B6CA0" w14:textId="58D01BC1" w:rsidR="00814443" w:rsidRPr="00295E1E" w:rsidRDefault="00814443">
                      <w:pPr>
                        <w:rPr>
                          <w:b/>
                          <w:sz w:val="32"/>
                          <w:szCs w:val="32"/>
                        </w:rPr>
                      </w:pPr>
                      <w:r w:rsidRPr="00295E1E">
                        <w:rPr>
                          <w:b/>
                          <w:sz w:val="32"/>
                          <w:szCs w:val="32"/>
                        </w:rPr>
                        <w:t>A</w:t>
                      </w:r>
                    </w:p>
                  </w:txbxContent>
                </v:textbox>
              </v:shape>
            </w:pict>
          </mc:Fallback>
        </mc:AlternateContent>
      </w:r>
      <w:r w:rsidR="00DA75DE">
        <w:rPr>
          <w:b/>
          <w:noProof/>
          <w:lang w:eastAsia="tr-TR"/>
        </w:rPr>
        <mc:AlternateContent>
          <mc:Choice Requires="wps">
            <w:drawing>
              <wp:anchor distT="0" distB="0" distL="114300" distR="114300" simplePos="0" relativeHeight="251670528" behindDoc="0" locked="0" layoutInCell="1" allowOverlap="1" wp14:anchorId="709B03F7" wp14:editId="38A35287">
                <wp:simplePos x="0" y="0"/>
                <wp:positionH relativeFrom="column">
                  <wp:posOffset>5120005</wp:posOffset>
                </wp:positionH>
                <wp:positionV relativeFrom="paragraph">
                  <wp:posOffset>2024380</wp:posOffset>
                </wp:positionV>
                <wp:extent cx="371475" cy="381000"/>
                <wp:effectExtent l="0" t="0" r="9525" b="0"/>
                <wp:wrapNone/>
                <wp:docPr id="12" name="Metin Kutusu 12"/>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noFill/>
                        </a:ln>
                      </wps:spPr>
                      <wps:txbx>
                        <w:txbxContent>
                          <w:p w14:paraId="154164CF" w14:textId="21BD2133" w:rsidR="00814443" w:rsidRPr="00DA75DE" w:rsidRDefault="00814443">
                            <w:pPr>
                              <w:rPr>
                                <w:b/>
                                <w:sz w:val="32"/>
                                <w:szCs w:val="32"/>
                              </w:rPr>
                            </w:pPr>
                            <w:r w:rsidRPr="00DA75DE">
                              <w:rPr>
                                <w:b/>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B03F7" id="Metin Kutusu 12" o:spid="_x0000_s1033" type="#_x0000_t202" style="position:absolute;margin-left:403.15pt;margin-top:159.4pt;width:29.25pt;height:3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" fillcolor="white [3201]" stroked="f" strokeweight=".5pt">
                <v:textbox>
                  <w:txbxContent>
                    <w:p w14:paraId="154164CF" w14:textId="21BD2133" w:rsidR="00814443" w:rsidRPr="00DA75DE" w:rsidRDefault="00814443">
                      <w:pPr>
                        <w:rPr>
                          <w:b/>
                          <w:sz w:val="32"/>
                          <w:szCs w:val="32"/>
                        </w:rPr>
                      </w:pPr>
                      <w:r w:rsidRPr="00DA75DE">
                        <w:rPr>
                          <w:b/>
                          <w:sz w:val="32"/>
                          <w:szCs w:val="32"/>
                        </w:rPr>
                        <w:t>D</w:t>
                      </w:r>
                    </w:p>
                  </w:txbxContent>
                </v:textbox>
              </v:shape>
            </w:pict>
          </mc:Fallback>
        </mc:AlternateContent>
      </w:r>
      <w:r w:rsidR="00DA75DE">
        <w:rPr>
          <w:b/>
          <w:noProof/>
          <w:lang w:eastAsia="tr-TR"/>
        </w:rPr>
        <mc:AlternateContent>
          <mc:Choice Requires="wps">
            <w:drawing>
              <wp:anchor distT="0" distB="0" distL="114300" distR="114300" simplePos="0" relativeHeight="251669504" behindDoc="0" locked="0" layoutInCell="1" allowOverlap="1" wp14:anchorId="21DE5D18" wp14:editId="4583925D">
                <wp:simplePos x="0" y="0"/>
                <wp:positionH relativeFrom="column">
                  <wp:posOffset>2681605</wp:posOffset>
                </wp:positionH>
                <wp:positionV relativeFrom="paragraph">
                  <wp:posOffset>386080</wp:posOffset>
                </wp:positionV>
                <wp:extent cx="390525" cy="314325"/>
                <wp:effectExtent l="0" t="0" r="9525" b="9525"/>
                <wp:wrapNone/>
                <wp:docPr id="11" name="Metin Kutusu 11"/>
                <wp:cNvGraphicFramePr/>
                <a:graphic xmlns:a="http://schemas.openxmlformats.org/drawingml/2006/main">
                  <a:graphicData uri="http://schemas.microsoft.com/office/word/2010/wordprocessingShape">
                    <wps:wsp>
                      <wps:cNvSpPr txBox="1"/>
                      <wps:spPr>
                        <a:xfrm>
                          <a:off x="0" y="0"/>
                          <a:ext cx="390525" cy="314325"/>
                        </a:xfrm>
                        <a:prstGeom prst="rect">
                          <a:avLst/>
                        </a:prstGeom>
                        <a:solidFill>
                          <a:schemeClr val="lt1"/>
                        </a:solidFill>
                        <a:ln w="6350">
                          <a:noFill/>
                        </a:ln>
                      </wps:spPr>
                      <wps:txbx>
                        <w:txbxContent>
                          <w:p w14:paraId="22DA7F1E" w14:textId="1FF9B298" w:rsidR="00814443" w:rsidRPr="00DA75DE" w:rsidRDefault="00814443">
                            <w:pPr>
                              <w:rPr>
                                <w:b/>
                                <w:sz w:val="32"/>
                                <w:szCs w:val="32"/>
                              </w:rPr>
                            </w:pPr>
                            <w:r w:rsidRPr="00DA75DE">
                              <w:rPr>
                                <w:b/>
                                <w:sz w:val="32"/>
                                <w:szCs w:val="3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DE5D18" id="Metin Kutusu 11" o:spid="_x0000_s1034" type="#_x0000_t202" style="position:absolute;margin-left:211.15pt;margin-top:30.4pt;width:30.75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" fillcolor="white [3201]" stroked="f" strokeweight=".5pt">
                <v:textbox>
                  <w:txbxContent>
                    <w:p w14:paraId="22DA7F1E" w14:textId="1FF9B298" w:rsidR="00814443" w:rsidRPr="00DA75DE" w:rsidRDefault="00814443">
                      <w:pPr>
                        <w:rPr>
                          <w:b/>
                          <w:sz w:val="32"/>
                          <w:szCs w:val="32"/>
                        </w:rPr>
                      </w:pPr>
                      <w:r w:rsidRPr="00DA75DE">
                        <w:rPr>
                          <w:b/>
                          <w:sz w:val="32"/>
                          <w:szCs w:val="32"/>
                        </w:rPr>
                        <w:t>P</w:t>
                      </w:r>
                    </w:p>
                  </w:txbxContent>
                </v:textbox>
              </v:shape>
            </w:pict>
          </mc:Fallback>
        </mc:AlternateContent>
      </w:r>
      <w:r w:rsidR="00DA75DE">
        <w:rPr>
          <w:b/>
          <w:noProof/>
          <w:lang w:eastAsia="tr-TR"/>
        </w:rPr>
        <mc:AlternateContent>
          <mc:Choice Requires="wps">
            <w:drawing>
              <wp:anchor distT="0" distB="0" distL="114300" distR="114300" simplePos="0" relativeHeight="251664384" behindDoc="0" locked="0" layoutInCell="1" allowOverlap="1" wp14:anchorId="12B4CF7D" wp14:editId="19CE00B9">
                <wp:simplePos x="0" y="0"/>
                <wp:positionH relativeFrom="column">
                  <wp:posOffset>2367280</wp:posOffset>
                </wp:positionH>
                <wp:positionV relativeFrom="paragraph">
                  <wp:posOffset>1090930</wp:posOffset>
                </wp:positionV>
                <wp:extent cx="962025" cy="295275"/>
                <wp:effectExtent l="0" t="0" r="9525" b="9525"/>
                <wp:wrapNone/>
                <wp:docPr id="6" name="Metin Kutusu 6"/>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6350">
                          <a:noFill/>
                        </a:ln>
                      </wps:spPr>
                      <wps:txbx>
                        <w:txbxContent>
                          <w:p w14:paraId="53D21CA1" w14:textId="6DDE4579" w:rsidR="00814443" w:rsidRDefault="00814443">
                            <w:r>
                              <w:t>Planlama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4CF7D" id="Metin Kutusu 6" o:spid="_x0000_s1035" type="#_x0000_t202" style="position:absolute;margin-left:186.4pt;margin-top:85.9pt;width:75.7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" fillcolor="white [3201]" stroked="f" strokeweight=".5pt">
                <v:textbox>
                  <w:txbxContent>
                    <w:p w14:paraId="53D21CA1" w14:textId="6DDE4579" w:rsidR="00814443" w:rsidRDefault="00814443">
                      <w:r>
                        <w:t>Planlama (6)</w:t>
                      </w:r>
                    </w:p>
                  </w:txbxContent>
                </v:textbox>
              </v:shape>
            </w:pict>
          </mc:Fallback>
        </mc:AlternateContent>
      </w:r>
      <w:r w:rsidR="005B1D01">
        <w:rPr>
          <w:b/>
          <w:noProof/>
          <w:lang w:eastAsia="tr-TR"/>
        </w:rPr>
        <mc:AlternateContent>
          <mc:Choice Requires="wps">
            <w:drawing>
              <wp:anchor distT="0" distB="0" distL="114300" distR="114300" simplePos="0" relativeHeight="251666432" behindDoc="0" locked="0" layoutInCell="1" allowOverlap="1" wp14:anchorId="1198EA79" wp14:editId="428A0466">
                <wp:simplePos x="0" y="0"/>
                <wp:positionH relativeFrom="column">
                  <wp:posOffset>3862705</wp:posOffset>
                </wp:positionH>
                <wp:positionV relativeFrom="paragraph">
                  <wp:posOffset>2024380</wp:posOffset>
                </wp:positionV>
                <wp:extent cx="981075" cy="542925"/>
                <wp:effectExtent l="0" t="0" r="9525" b="9525"/>
                <wp:wrapNone/>
                <wp:docPr id="8" name="Metin Kutusu 8"/>
                <wp:cNvGraphicFramePr/>
                <a:graphic xmlns:a="http://schemas.openxmlformats.org/drawingml/2006/main">
                  <a:graphicData uri="http://schemas.microsoft.com/office/word/2010/wordprocessingShape">
                    <wps:wsp>
                      <wps:cNvSpPr txBox="1"/>
                      <wps:spPr>
                        <a:xfrm>
                          <a:off x="0" y="0"/>
                          <a:ext cx="981075" cy="542925"/>
                        </a:xfrm>
                        <a:prstGeom prst="rect">
                          <a:avLst/>
                        </a:prstGeom>
                        <a:solidFill>
                          <a:schemeClr val="lt1"/>
                        </a:solidFill>
                        <a:ln w="6350">
                          <a:noFill/>
                        </a:ln>
                      </wps:spPr>
                      <wps:txbx>
                        <w:txbxContent>
                          <w:p w14:paraId="6A871116" w14:textId="069C7F6F" w:rsidR="00814443" w:rsidRDefault="00814443">
                            <w:proofErr w:type="gramStart"/>
                            <w:r>
                              <w:t>Destek(</w:t>
                            </w:r>
                            <w:proofErr w:type="gramEnd"/>
                            <w:r>
                              <w:t>7) Ve Operasyon(8)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8EA79" id="Metin Kutusu 8" o:spid="_x0000_s1036" type="#_x0000_t202" style="position:absolute;margin-left:304.15pt;margin-top:159.4pt;width:77.25pt;height:4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" fillcolor="white [3201]" stroked="f" strokeweight=".5pt">
                <v:textbox>
                  <w:txbxContent>
                    <w:p w14:paraId="6A871116" w14:textId="069C7F6F" w:rsidR="00814443" w:rsidRDefault="00814443">
                      <w:proofErr w:type="gramStart"/>
                      <w:r>
                        <w:t>Destek(</w:t>
                      </w:r>
                      <w:proofErr w:type="gramEnd"/>
                      <w:r>
                        <w:t>7) Ve Operasyon(8)</w:t>
                      </w:r>
                    </w:p>
                  </w:txbxContent>
                </v:textbox>
              </v:shape>
            </w:pict>
          </mc:Fallback>
        </mc:AlternateContent>
      </w:r>
      <w:r w:rsidR="005B1D01">
        <w:rPr>
          <w:b/>
          <w:noProof/>
          <w:lang w:eastAsia="tr-TR"/>
        </w:rPr>
        <mc:AlternateContent>
          <mc:Choice Requires="wps">
            <w:drawing>
              <wp:anchor distT="0" distB="0" distL="114300" distR="114300" simplePos="0" relativeHeight="251665408" behindDoc="0" locked="0" layoutInCell="1" allowOverlap="1" wp14:anchorId="21223583" wp14:editId="5387A7B7">
                <wp:simplePos x="0" y="0"/>
                <wp:positionH relativeFrom="column">
                  <wp:posOffset>929006</wp:posOffset>
                </wp:positionH>
                <wp:positionV relativeFrom="paragraph">
                  <wp:posOffset>1938655</wp:posOffset>
                </wp:positionV>
                <wp:extent cx="838200" cy="466725"/>
                <wp:effectExtent l="0" t="0" r="0" b="9525"/>
                <wp:wrapNone/>
                <wp:docPr id="7" name="Metin Kutusu 7"/>
                <wp:cNvGraphicFramePr/>
                <a:graphic xmlns:a="http://schemas.openxmlformats.org/drawingml/2006/main">
                  <a:graphicData uri="http://schemas.microsoft.com/office/word/2010/wordprocessingShape">
                    <wps:wsp>
                      <wps:cNvSpPr txBox="1"/>
                      <wps:spPr>
                        <a:xfrm>
                          <a:off x="0" y="0"/>
                          <a:ext cx="838200" cy="466725"/>
                        </a:xfrm>
                        <a:prstGeom prst="rect">
                          <a:avLst/>
                        </a:prstGeom>
                        <a:solidFill>
                          <a:schemeClr val="lt1"/>
                        </a:solidFill>
                        <a:ln w="6350">
                          <a:noFill/>
                        </a:ln>
                      </wps:spPr>
                      <wps:txbx>
                        <w:txbxContent>
                          <w:p w14:paraId="1BE09382" w14:textId="4206D5CA" w:rsidR="00814443" w:rsidRDefault="00814443">
                            <w:proofErr w:type="gramStart"/>
                            <w:r>
                              <w:t>İyileştirme  (</w:t>
                            </w:r>
                            <w:proofErr w:type="gramEnd"/>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223583" id="Metin Kutusu 7" o:spid="_x0000_s1037" type="#_x0000_t202" style="position:absolute;margin-left:73.15pt;margin-top:152.65pt;width:66pt;height:3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" fillcolor="white [3201]" stroked="f" strokeweight=".5pt">
                <v:textbox>
                  <w:txbxContent>
                    <w:p w14:paraId="1BE09382" w14:textId="4206D5CA" w:rsidR="00814443" w:rsidRDefault="00814443">
                      <w:proofErr w:type="gramStart"/>
                      <w:r>
                        <w:t>İyileştirme  (</w:t>
                      </w:r>
                      <w:proofErr w:type="gramEnd"/>
                      <w:r>
                        <w:t>10)</w:t>
                      </w:r>
                    </w:p>
                  </w:txbxContent>
                </v:textbox>
              </v:shape>
            </w:pict>
          </mc:Fallback>
        </mc:AlternateContent>
      </w:r>
      <w:r w:rsidR="005B1D01">
        <w:rPr>
          <w:b/>
          <w:noProof/>
          <w:lang w:eastAsia="tr-TR"/>
        </w:rPr>
        <mc:AlternateContent>
          <mc:Choice Requires="wps">
            <w:drawing>
              <wp:anchor distT="0" distB="0" distL="114300" distR="114300" simplePos="0" relativeHeight="251659264" behindDoc="0" locked="0" layoutInCell="1" allowOverlap="1" wp14:anchorId="52CB2B33" wp14:editId="4C1A711C">
                <wp:simplePos x="0" y="0"/>
                <wp:positionH relativeFrom="column">
                  <wp:posOffset>1567180</wp:posOffset>
                </wp:positionH>
                <wp:positionV relativeFrom="paragraph">
                  <wp:posOffset>1386205</wp:posOffset>
                </wp:positionV>
                <wp:extent cx="2409825" cy="1828800"/>
                <wp:effectExtent l="0" t="0" r="28575" b="19050"/>
                <wp:wrapNone/>
                <wp:docPr id="1" name="Oval 1"/>
                <wp:cNvGraphicFramePr/>
                <a:graphic xmlns:a="http://schemas.openxmlformats.org/drawingml/2006/main">
                  <a:graphicData uri="http://schemas.microsoft.com/office/word/2010/wordprocessingShape">
                    <wps:wsp>
                      <wps:cNvSpPr/>
                      <wps:spPr>
                        <a:xfrm>
                          <a:off x="0" y="0"/>
                          <a:ext cx="2409825" cy="1828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12765" id="Oval 1" o:spid="_x0000_s1026" style="position:absolute;margin-left:123.4pt;margin-top:109.15pt;width:189.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" fillcolor="white [3201]" strokecolor="black [3213]" strokeweight="1pt">
                <v:stroke joinstyle="miter"/>
              </v:oval>
            </w:pict>
          </mc:Fallback>
        </mc:AlternateContent>
      </w:r>
    </w:p>
    <w:p w14:paraId="1A4C1236" w14:textId="736352B1" w:rsidR="007760DE" w:rsidRPr="007760DE" w:rsidRDefault="007760DE" w:rsidP="007760DE"/>
    <w:p w14:paraId="44684F87" w14:textId="3198834A" w:rsidR="007760DE" w:rsidRPr="007760DE" w:rsidRDefault="002542F8" w:rsidP="007760DE">
      <w:r>
        <w:rPr>
          <w:b/>
          <w:noProof/>
          <w:lang w:eastAsia="tr-TR"/>
        </w:rPr>
        <mc:AlternateContent>
          <mc:Choice Requires="wps">
            <w:drawing>
              <wp:anchor distT="0" distB="0" distL="114300" distR="114300" simplePos="0" relativeHeight="251660288" behindDoc="0" locked="0" layoutInCell="1" allowOverlap="1" wp14:anchorId="7DDCD4EE" wp14:editId="05806419">
                <wp:simplePos x="0" y="0"/>
                <wp:positionH relativeFrom="column">
                  <wp:posOffset>2062480</wp:posOffset>
                </wp:positionH>
                <wp:positionV relativeFrom="paragraph">
                  <wp:posOffset>195580</wp:posOffset>
                </wp:positionV>
                <wp:extent cx="1381125" cy="933450"/>
                <wp:effectExtent l="0" t="0" r="28575" b="19050"/>
                <wp:wrapNone/>
                <wp:docPr id="2" name="Oval 2"/>
                <wp:cNvGraphicFramePr/>
                <a:graphic xmlns:a="http://schemas.openxmlformats.org/drawingml/2006/main">
                  <a:graphicData uri="http://schemas.microsoft.com/office/word/2010/wordprocessingShape">
                    <wps:wsp>
                      <wps:cNvSpPr/>
                      <wps:spPr>
                        <a:xfrm>
                          <a:off x="0" y="0"/>
                          <a:ext cx="1381125" cy="933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89DEF" id="Oval 2" o:spid="_x0000_s1026" style="position:absolute;margin-left:162.4pt;margin-top:15.4pt;width:108.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" fillcolor="white [3201]" strokecolor="black [3213]" strokeweight="1pt">
                <v:stroke joinstyle="miter"/>
              </v:oval>
            </w:pict>
          </mc:Fallback>
        </mc:AlternateContent>
      </w:r>
    </w:p>
    <w:p w14:paraId="0ADC5E53" w14:textId="431B576A" w:rsidR="007760DE" w:rsidRPr="007760DE" w:rsidRDefault="007760DE" w:rsidP="007760DE"/>
    <w:p w14:paraId="0AF55F5E" w14:textId="0258552C" w:rsidR="007760DE" w:rsidRPr="007760DE" w:rsidRDefault="007760DE" w:rsidP="007760DE"/>
    <w:p w14:paraId="11C8190F" w14:textId="55FD3AA7" w:rsidR="007760DE" w:rsidRPr="007760DE" w:rsidRDefault="002542F8" w:rsidP="007760DE">
      <w:r>
        <w:rPr>
          <w:b/>
          <w:noProof/>
          <w:lang w:eastAsia="tr-TR"/>
        </w:rPr>
        <mc:AlternateContent>
          <mc:Choice Requires="wps">
            <w:drawing>
              <wp:anchor distT="0" distB="0" distL="114300" distR="114300" simplePos="0" relativeHeight="251661312" behindDoc="0" locked="0" layoutInCell="1" allowOverlap="1" wp14:anchorId="3F781DD9" wp14:editId="737485D9">
                <wp:simplePos x="0" y="0"/>
                <wp:positionH relativeFrom="column">
                  <wp:posOffset>662305</wp:posOffset>
                </wp:positionH>
                <wp:positionV relativeFrom="paragraph">
                  <wp:posOffset>271780</wp:posOffset>
                </wp:positionV>
                <wp:extent cx="1343025" cy="1028700"/>
                <wp:effectExtent l="0" t="0" r="28575" b="19050"/>
                <wp:wrapNone/>
                <wp:docPr id="3" name="Oval 3"/>
                <wp:cNvGraphicFramePr/>
                <a:graphic xmlns:a="http://schemas.openxmlformats.org/drawingml/2006/main">
                  <a:graphicData uri="http://schemas.microsoft.com/office/word/2010/wordprocessingShape">
                    <wps:wsp>
                      <wps:cNvSpPr/>
                      <wps:spPr>
                        <a:xfrm>
                          <a:off x="0" y="0"/>
                          <a:ext cx="1343025" cy="1028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47E4E" id="Oval 3" o:spid="_x0000_s1026" style="position:absolute;margin-left:52.15pt;margin-top:21.4pt;width:105.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" fillcolor="white [3201]" strokecolor="black [3213]" strokeweight="1pt">
                <v:stroke joinstyle="miter"/>
              </v:oval>
            </w:pict>
          </mc:Fallback>
        </mc:AlternateContent>
      </w:r>
    </w:p>
    <w:p w14:paraId="7D9F88D7" w14:textId="2C0BA0CE" w:rsidR="007760DE" w:rsidRPr="007760DE" w:rsidRDefault="002542F8" w:rsidP="007760DE">
      <w:r>
        <w:rPr>
          <w:b/>
          <w:noProof/>
          <w:lang w:eastAsia="tr-TR"/>
        </w:rPr>
        <mc:AlternateContent>
          <mc:Choice Requires="wps">
            <w:drawing>
              <wp:anchor distT="0" distB="0" distL="114300" distR="114300" simplePos="0" relativeHeight="251663360" behindDoc="0" locked="0" layoutInCell="1" allowOverlap="1" wp14:anchorId="0EF3EFAF" wp14:editId="14F8338F">
                <wp:simplePos x="0" y="0"/>
                <wp:positionH relativeFrom="column">
                  <wp:posOffset>3700780</wp:posOffset>
                </wp:positionH>
                <wp:positionV relativeFrom="paragraph">
                  <wp:posOffset>62865</wp:posOffset>
                </wp:positionV>
                <wp:extent cx="1238250" cy="1009650"/>
                <wp:effectExtent l="0" t="0" r="19050" b="19050"/>
                <wp:wrapNone/>
                <wp:docPr id="5" name="Oval 5"/>
                <wp:cNvGraphicFramePr/>
                <a:graphic xmlns:a="http://schemas.openxmlformats.org/drawingml/2006/main">
                  <a:graphicData uri="http://schemas.microsoft.com/office/word/2010/wordprocessingShape">
                    <wps:wsp>
                      <wps:cNvSpPr/>
                      <wps:spPr>
                        <a:xfrm>
                          <a:off x="0" y="0"/>
                          <a:ext cx="1238250" cy="1009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E0184" id="Oval 5" o:spid="_x0000_s1026" style="position:absolute;margin-left:291.4pt;margin-top:4.95pt;width:97.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" fillcolor="white [3201]" strokecolor="black [3213]" strokeweight="1pt">
                <v:stroke joinstyle="miter"/>
              </v:oval>
            </w:pict>
          </mc:Fallback>
        </mc:AlternateContent>
      </w:r>
    </w:p>
    <w:p w14:paraId="121B2CE7" w14:textId="31DDBE8A" w:rsidR="007760DE" w:rsidRPr="007760DE" w:rsidRDefault="00A71662" w:rsidP="007760DE">
      <w:r>
        <w:rPr>
          <w:b/>
          <w:noProof/>
          <w:lang w:eastAsia="tr-TR"/>
        </w:rPr>
        <mc:AlternateContent>
          <mc:Choice Requires="wps">
            <w:drawing>
              <wp:anchor distT="0" distB="0" distL="114300" distR="114300" simplePos="0" relativeHeight="251668480" behindDoc="0" locked="0" layoutInCell="1" allowOverlap="1" wp14:anchorId="7B7676D5" wp14:editId="15C3B954">
                <wp:simplePos x="0" y="0"/>
                <wp:positionH relativeFrom="column">
                  <wp:posOffset>2272030</wp:posOffset>
                </wp:positionH>
                <wp:positionV relativeFrom="paragraph">
                  <wp:posOffset>24765</wp:posOffset>
                </wp:positionV>
                <wp:extent cx="1057275" cy="704850"/>
                <wp:effectExtent l="0" t="0" r="9525" b="0"/>
                <wp:wrapNone/>
                <wp:docPr id="10" name="Metin Kutusu 10"/>
                <wp:cNvGraphicFramePr/>
                <a:graphic xmlns:a="http://schemas.openxmlformats.org/drawingml/2006/main">
                  <a:graphicData uri="http://schemas.microsoft.com/office/word/2010/wordprocessingShape">
                    <wps:wsp>
                      <wps:cNvSpPr txBox="1"/>
                      <wps:spPr>
                        <a:xfrm>
                          <a:off x="0" y="0"/>
                          <a:ext cx="1057275" cy="704850"/>
                        </a:xfrm>
                        <a:prstGeom prst="rect">
                          <a:avLst/>
                        </a:prstGeom>
                        <a:solidFill>
                          <a:schemeClr val="lt1"/>
                        </a:solidFill>
                        <a:ln w="6350">
                          <a:noFill/>
                        </a:ln>
                      </wps:spPr>
                      <wps:txbx>
                        <w:txbxContent>
                          <w:p w14:paraId="5A5A17D3" w14:textId="464B07BD" w:rsidR="00814443" w:rsidRDefault="00814443">
                            <w:r>
                              <w:t xml:space="preserve">Liderlik ve Çalışan </w:t>
                            </w:r>
                            <w:proofErr w:type="gramStart"/>
                            <w:r>
                              <w:t>Katılımı  (</w:t>
                            </w:r>
                            <w:proofErr w:type="gramEn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676D5" id="Metin Kutusu 10" o:spid="_x0000_s1038" type="#_x0000_t202" style="position:absolute;margin-left:178.9pt;margin-top:1.95pt;width:83.25pt;height:5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QCLwIAAFw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" fillcolor="white [3201]" stroked="f" strokeweight=".5pt">
                <v:textbox>
                  <w:txbxContent>
                    <w:p w14:paraId="5A5A17D3" w14:textId="464B07BD" w:rsidR="00814443" w:rsidRDefault="00814443">
                      <w:r>
                        <w:t xml:space="preserve">Liderlik ve Çalışan </w:t>
                      </w:r>
                      <w:proofErr w:type="gramStart"/>
                      <w:r>
                        <w:t>Katılımı  (</w:t>
                      </w:r>
                      <w:proofErr w:type="gramEnd"/>
                      <w:r>
                        <w:t>5)</w:t>
                      </w:r>
                    </w:p>
                  </w:txbxContent>
                </v:textbox>
              </v:shape>
            </w:pict>
          </mc:Fallback>
        </mc:AlternateContent>
      </w:r>
    </w:p>
    <w:p w14:paraId="1AB3FDEB" w14:textId="0620F02C" w:rsidR="007760DE" w:rsidRPr="007760DE" w:rsidRDefault="007760DE" w:rsidP="007760DE"/>
    <w:p w14:paraId="38AA8C9F" w14:textId="01E171ED" w:rsidR="007760DE" w:rsidRPr="007760DE" w:rsidRDefault="007760DE" w:rsidP="007760DE"/>
    <w:p w14:paraId="40DC537C" w14:textId="05D4B83A" w:rsidR="007760DE" w:rsidRPr="007760DE" w:rsidRDefault="00A71662" w:rsidP="007760DE">
      <w:r>
        <w:rPr>
          <w:b/>
          <w:noProof/>
          <w:lang w:eastAsia="tr-TR"/>
        </w:rPr>
        <mc:AlternateContent>
          <mc:Choice Requires="wps">
            <w:drawing>
              <wp:anchor distT="0" distB="0" distL="114300" distR="114300" simplePos="0" relativeHeight="251667456" behindDoc="0" locked="0" layoutInCell="1" allowOverlap="1" wp14:anchorId="33807A55" wp14:editId="1B04224A">
                <wp:simplePos x="0" y="0"/>
                <wp:positionH relativeFrom="column">
                  <wp:posOffset>2357755</wp:posOffset>
                </wp:positionH>
                <wp:positionV relativeFrom="paragraph">
                  <wp:posOffset>224790</wp:posOffset>
                </wp:positionV>
                <wp:extent cx="1076325" cy="704850"/>
                <wp:effectExtent l="0" t="0" r="9525" b="0"/>
                <wp:wrapNone/>
                <wp:docPr id="9" name="Metin Kutusu 9"/>
                <wp:cNvGraphicFramePr/>
                <a:graphic xmlns:a="http://schemas.openxmlformats.org/drawingml/2006/main">
                  <a:graphicData uri="http://schemas.microsoft.com/office/word/2010/wordprocessingShape">
                    <wps:wsp>
                      <wps:cNvSpPr txBox="1"/>
                      <wps:spPr>
                        <a:xfrm>
                          <a:off x="0" y="0"/>
                          <a:ext cx="1076325" cy="704850"/>
                        </a:xfrm>
                        <a:prstGeom prst="rect">
                          <a:avLst/>
                        </a:prstGeom>
                        <a:solidFill>
                          <a:schemeClr val="lt1"/>
                        </a:solidFill>
                        <a:ln w="6350">
                          <a:noFill/>
                        </a:ln>
                      </wps:spPr>
                      <wps:txbx>
                        <w:txbxContent>
                          <w:p w14:paraId="30D636FE" w14:textId="19EBBEE3" w:rsidR="00814443" w:rsidRDefault="00814443">
                            <w:r>
                              <w:t xml:space="preserve">Performans </w:t>
                            </w:r>
                            <w:proofErr w:type="gramStart"/>
                            <w:r>
                              <w:t>Değerlendirme(</w:t>
                            </w:r>
                            <w:proofErr w:type="gramEnd"/>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07A55" id="Metin Kutusu 9" o:spid="_x0000_s1039" type="#_x0000_t202" style="position:absolute;margin-left:185.65pt;margin-top:17.7pt;width:84.75pt;height:5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jYLw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" fillcolor="white [3201]" stroked="f" strokeweight=".5pt">
                <v:textbox>
                  <w:txbxContent>
                    <w:p w14:paraId="30D636FE" w14:textId="19EBBEE3" w:rsidR="00814443" w:rsidRDefault="00814443">
                      <w:r>
                        <w:t xml:space="preserve">Performans </w:t>
                      </w:r>
                      <w:proofErr w:type="gramStart"/>
                      <w:r>
                        <w:t>Değerlendirme(</w:t>
                      </w:r>
                      <w:proofErr w:type="gramEnd"/>
                      <w:r>
                        <w:t>9)</w:t>
                      </w:r>
                    </w:p>
                  </w:txbxContent>
                </v:textbox>
              </v:shape>
            </w:pict>
          </mc:Fallback>
        </mc:AlternateContent>
      </w:r>
      <w:r>
        <w:rPr>
          <w:b/>
          <w:noProof/>
          <w:lang w:eastAsia="tr-TR"/>
        </w:rPr>
        <mc:AlternateContent>
          <mc:Choice Requires="wps">
            <w:drawing>
              <wp:anchor distT="0" distB="0" distL="114300" distR="114300" simplePos="0" relativeHeight="251662336" behindDoc="0" locked="0" layoutInCell="1" allowOverlap="1" wp14:anchorId="64C1D788" wp14:editId="355507AE">
                <wp:simplePos x="0" y="0"/>
                <wp:positionH relativeFrom="column">
                  <wp:posOffset>2062480</wp:posOffset>
                </wp:positionH>
                <wp:positionV relativeFrom="paragraph">
                  <wp:posOffset>53340</wp:posOffset>
                </wp:positionV>
                <wp:extent cx="1552575" cy="1076325"/>
                <wp:effectExtent l="0" t="0" r="28575" b="28575"/>
                <wp:wrapNone/>
                <wp:docPr id="4" name="Oval 4"/>
                <wp:cNvGraphicFramePr/>
                <a:graphic xmlns:a="http://schemas.openxmlformats.org/drawingml/2006/main">
                  <a:graphicData uri="http://schemas.microsoft.com/office/word/2010/wordprocessingShape">
                    <wps:wsp>
                      <wps:cNvSpPr/>
                      <wps:spPr>
                        <a:xfrm>
                          <a:off x="0" y="0"/>
                          <a:ext cx="1552575" cy="10763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037BD" id="Oval 4" o:spid="_x0000_s1026" style="position:absolute;margin-left:162.4pt;margin-top:4.2pt;width:122.2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" fillcolor="white [3201]" strokecolor="black [3213]" strokeweight="1pt">
                <v:stroke joinstyle="miter"/>
              </v:oval>
            </w:pict>
          </mc:Fallback>
        </mc:AlternateContent>
      </w:r>
    </w:p>
    <w:p w14:paraId="22D0528A" w14:textId="5A3FE9D7" w:rsidR="007760DE" w:rsidRPr="007760DE" w:rsidRDefault="007760DE" w:rsidP="007760DE"/>
    <w:p w14:paraId="3D17D693" w14:textId="568F95B9" w:rsidR="007760DE" w:rsidRPr="007760DE" w:rsidRDefault="007760DE" w:rsidP="007760DE"/>
    <w:p w14:paraId="5D6FCF9E" w14:textId="08B19416" w:rsidR="007760DE" w:rsidRPr="007760DE" w:rsidRDefault="007760DE" w:rsidP="007760DE"/>
    <w:p w14:paraId="40A1FE0F" w14:textId="130E7B80" w:rsidR="007760DE" w:rsidRDefault="00A71662" w:rsidP="007760DE">
      <w:pPr>
        <w:rPr>
          <w:b/>
        </w:rPr>
      </w:pPr>
      <w:r>
        <w:rPr>
          <w:b/>
          <w:noProof/>
          <w:lang w:eastAsia="tr-TR"/>
        </w:rPr>
        <mc:AlternateContent>
          <mc:Choice Requires="wps">
            <w:drawing>
              <wp:anchor distT="0" distB="0" distL="114300" distR="114300" simplePos="0" relativeHeight="251671552" behindDoc="0" locked="0" layoutInCell="1" allowOverlap="1" wp14:anchorId="68D90DDE" wp14:editId="35BB4792">
                <wp:simplePos x="0" y="0"/>
                <wp:positionH relativeFrom="column">
                  <wp:posOffset>2681605</wp:posOffset>
                </wp:positionH>
                <wp:positionV relativeFrom="paragraph">
                  <wp:posOffset>53975</wp:posOffset>
                </wp:positionV>
                <wp:extent cx="390525" cy="371475"/>
                <wp:effectExtent l="0" t="0" r="9525" b="9525"/>
                <wp:wrapNone/>
                <wp:docPr id="13" name="Metin Kutusu 13"/>
                <wp:cNvGraphicFramePr/>
                <a:graphic xmlns:a="http://schemas.openxmlformats.org/drawingml/2006/main">
                  <a:graphicData uri="http://schemas.microsoft.com/office/word/2010/wordprocessingShape">
                    <wps:wsp>
                      <wps:cNvSpPr txBox="1"/>
                      <wps:spPr>
                        <a:xfrm>
                          <a:off x="0" y="0"/>
                          <a:ext cx="390525" cy="371475"/>
                        </a:xfrm>
                        <a:prstGeom prst="rect">
                          <a:avLst/>
                        </a:prstGeom>
                        <a:solidFill>
                          <a:schemeClr val="lt1"/>
                        </a:solidFill>
                        <a:ln w="6350">
                          <a:noFill/>
                        </a:ln>
                      </wps:spPr>
                      <wps:txbx>
                        <w:txbxContent>
                          <w:p w14:paraId="4302CF25" w14:textId="40B7DCF9" w:rsidR="00814443" w:rsidRPr="00DA75DE" w:rsidRDefault="00814443">
                            <w:pPr>
                              <w:rPr>
                                <w:b/>
                                <w:sz w:val="32"/>
                                <w:szCs w:val="32"/>
                              </w:rPr>
                            </w:pPr>
                            <w:r>
                              <w:rPr>
                                <w:b/>
                                <w:sz w:val="32"/>
                                <w:szCs w:val="32"/>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90DDE" id="Metin Kutusu 13" o:spid="_x0000_s1040" type="#_x0000_t202" style="position:absolute;margin-left:211.15pt;margin-top:4.25pt;width:30.75pt;height:2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dAMQ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" fillcolor="white [3201]" stroked="f" strokeweight=".5pt">
                <v:textbox>
                  <w:txbxContent>
                    <w:p w14:paraId="4302CF25" w14:textId="40B7DCF9" w:rsidR="00814443" w:rsidRPr="00DA75DE" w:rsidRDefault="00814443">
                      <w:pPr>
                        <w:rPr>
                          <w:b/>
                          <w:sz w:val="32"/>
                          <w:szCs w:val="32"/>
                        </w:rPr>
                      </w:pPr>
                      <w:r>
                        <w:rPr>
                          <w:b/>
                          <w:sz w:val="32"/>
                          <w:szCs w:val="32"/>
                        </w:rPr>
                        <w:t>K</w:t>
                      </w:r>
                    </w:p>
                  </w:txbxContent>
                </v:textbox>
              </v:shape>
            </w:pict>
          </mc:Fallback>
        </mc:AlternateContent>
      </w:r>
    </w:p>
    <w:p w14:paraId="08ACB84A" w14:textId="4CAEBF44" w:rsidR="007760DE" w:rsidRDefault="00A71662" w:rsidP="007760DE">
      <w:pPr>
        <w:jc w:val="right"/>
      </w:pPr>
      <w:r>
        <w:rPr>
          <w:noProof/>
          <w:lang w:eastAsia="tr-TR"/>
        </w:rPr>
        <mc:AlternateContent>
          <mc:Choice Requires="wps">
            <w:drawing>
              <wp:anchor distT="0" distB="0" distL="114300" distR="114300" simplePos="0" relativeHeight="251683840" behindDoc="0" locked="0" layoutInCell="1" allowOverlap="1" wp14:anchorId="2403A576" wp14:editId="40958248">
                <wp:simplePos x="0" y="0"/>
                <wp:positionH relativeFrom="column">
                  <wp:posOffset>1157605</wp:posOffset>
                </wp:positionH>
                <wp:positionV relativeFrom="paragraph">
                  <wp:posOffset>196850</wp:posOffset>
                </wp:positionV>
                <wp:extent cx="0" cy="228600"/>
                <wp:effectExtent l="0" t="0" r="38100" b="19050"/>
                <wp:wrapNone/>
                <wp:docPr id="33" name="Düz Bağlayıcı 3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89F93" id="Düz Bağlayıcı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5.5pt" to="91.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" strokecolor="black [3200]" strokeweight=".5pt">
                <v:stroke joinstyle="miter"/>
              </v:line>
            </w:pict>
          </mc:Fallback>
        </mc:AlternateContent>
      </w:r>
      <w:r>
        <w:rPr>
          <w:noProof/>
          <w:lang w:eastAsia="tr-TR"/>
        </w:rPr>
        <mc:AlternateContent>
          <mc:Choice Requires="wps">
            <w:drawing>
              <wp:anchor distT="0" distB="0" distL="114300" distR="114300" simplePos="0" relativeHeight="251684864" behindDoc="0" locked="0" layoutInCell="1" allowOverlap="1" wp14:anchorId="24DF874D" wp14:editId="0E00A346">
                <wp:simplePos x="0" y="0"/>
                <wp:positionH relativeFrom="column">
                  <wp:posOffset>4358005</wp:posOffset>
                </wp:positionH>
                <wp:positionV relativeFrom="paragraph">
                  <wp:posOffset>196850</wp:posOffset>
                </wp:positionV>
                <wp:extent cx="0" cy="228600"/>
                <wp:effectExtent l="0" t="0" r="38100" b="19050"/>
                <wp:wrapNone/>
                <wp:docPr id="34" name="Düz Bağlayıcı 3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85746" id="Düz Bağlayıcı 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3.15pt,15.5pt" to="343.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" strokecolor="black [3200]" strokeweight=".5pt">
                <v:stroke joinstyle="miter"/>
              </v:line>
            </w:pict>
          </mc:Fallback>
        </mc:AlternateContent>
      </w:r>
    </w:p>
    <w:p w14:paraId="16159643" w14:textId="1789C850" w:rsidR="007760DE" w:rsidRDefault="00A71662" w:rsidP="007760DE">
      <w:pPr>
        <w:jc w:val="right"/>
      </w:pPr>
      <w:r>
        <w:rPr>
          <w:noProof/>
          <w:lang w:eastAsia="tr-TR"/>
        </w:rPr>
        <mc:AlternateContent>
          <mc:Choice Requires="wps">
            <w:drawing>
              <wp:anchor distT="0" distB="0" distL="114300" distR="114300" simplePos="0" relativeHeight="251687936" behindDoc="0" locked="0" layoutInCell="1" allowOverlap="1" wp14:anchorId="520E2B53" wp14:editId="000D9D0B">
                <wp:simplePos x="0" y="0"/>
                <wp:positionH relativeFrom="column">
                  <wp:posOffset>1157605</wp:posOffset>
                </wp:positionH>
                <wp:positionV relativeFrom="paragraph">
                  <wp:posOffset>140335</wp:posOffset>
                </wp:positionV>
                <wp:extent cx="247650" cy="0"/>
                <wp:effectExtent l="0" t="76200" r="19050" b="95250"/>
                <wp:wrapNone/>
                <wp:docPr id="38" name="Düz Ok Bağlayıcısı 38"/>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20A8B5" id="Düz Ok Bağlayıcısı 38" o:spid="_x0000_s1026" type="#_x0000_t32" style="position:absolute;margin-left:91.15pt;margin-top:11.05pt;width:19.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" strokecolor="black [3200]" strokeweight=".5pt">
                <v:stroke endarrow="block" joinstyle="miter"/>
              </v:shape>
            </w:pict>
          </mc:Fallback>
        </mc:AlternateContent>
      </w:r>
      <w:r>
        <w:rPr>
          <w:noProof/>
          <w:lang w:eastAsia="tr-TR"/>
        </w:rPr>
        <mc:AlternateContent>
          <mc:Choice Requires="wps">
            <w:drawing>
              <wp:anchor distT="0" distB="0" distL="114300" distR="114300" simplePos="0" relativeHeight="251686912" behindDoc="0" locked="0" layoutInCell="1" allowOverlap="1" wp14:anchorId="1D3F189B" wp14:editId="0502AA0D">
                <wp:simplePos x="0" y="0"/>
                <wp:positionH relativeFrom="column">
                  <wp:posOffset>4138930</wp:posOffset>
                </wp:positionH>
                <wp:positionV relativeFrom="paragraph">
                  <wp:posOffset>140335</wp:posOffset>
                </wp:positionV>
                <wp:extent cx="219075" cy="0"/>
                <wp:effectExtent l="38100" t="76200" r="0" b="95250"/>
                <wp:wrapNone/>
                <wp:docPr id="37" name="Düz Ok Bağlayıcısı 37"/>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681BCE" id="Düz Ok Bağlayıcısı 37" o:spid="_x0000_s1026" type="#_x0000_t32" style="position:absolute;margin-left:325.9pt;margin-top:11.05pt;width:17.2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" strokecolor="black [3200]" strokeweight=".5pt">
                <v:stroke endarrow="block" joinstyle="miter"/>
              </v:shape>
            </w:pict>
          </mc:Fallback>
        </mc:AlternateContent>
      </w:r>
    </w:p>
    <w:p w14:paraId="02EB7593" w14:textId="1E0A4D7D" w:rsidR="007760DE" w:rsidRDefault="007760DE" w:rsidP="007760DE">
      <w:pPr>
        <w:jc w:val="right"/>
      </w:pPr>
    </w:p>
    <w:p w14:paraId="7D081D90" w14:textId="77777777" w:rsidR="007760DE" w:rsidRPr="003A1BC1" w:rsidRDefault="007760DE" w:rsidP="00915B6B">
      <w:pPr>
        <w:pStyle w:val="Balk1"/>
        <w:rPr>
          <w:rFonts w:asciiTheme="minorHAnsi" w:hAnsiTheme="minorHAnsi" w:cstheme="minorHAnsi"/>
          <w:b/>
          <w:color w:val="auto"/>
          <w:sz w:val="30"/>
          <w:szCs w:val="30"/>
        </w:rPr>
      </w:pPr>
      <w:bookmarkStart w:id="13" w:name="_Toc21687378"/>
      <w:bookmarkStart w:id="14" w:name="_Toc22831517"/>
      <w:r w:rsidRPr="003A1BC1">
        <w:rPr>
          <w:rFonts w:asciiTheme="minorHAnsi" w:hAnsiTheme="minorHAnsi" w:cstheme="minorHAnsi"/>
          <w:b/>
          <w:color w:val="auto"/>
          <w:sz w:val="30"/>
          <w:szCs w:val="30"/>
        </w:rPr>
        <w:t>1.KAPSAM</w:t>
      </w:r>
      <w:bookmarkEnd w:id="13"/>
      <w:bookmarkEnd w:id="14"/>
    </w:p>
    <w:p w14:paraId="5C5B3A28" w14:textId="20A11B05" w:rsidR="007760DE" w:rsidRDefault="00B511D1" w:rsidP="005F5BC0">
      <w:pPr>
        <w:rPr>
          <w:rFonts w:ascii="Calibri" w:hAnsi="Calibri" w:cs="Calibri"/>
        </w:rPr>
      </w:pPr>
      <w:r>
        <w:rPr>
          <w:b/>
        </w:rPr>
        <w:t>Ağrı İbrahim Çeçen Üniversitesinde</w:t>
      </w:r>
      <w:r w:rsidR="007760DE" w:rsidRPr="00E97A1A">
        <w:rPr>
          <w:rFonts w:ascii="Calibri" w:hAnsi="Calibri" w:cs="Calibri"/>
        </w:rPr>
        <w:t xml:space="preserve"> uygulanan Yönetim Sistemi; </w:t>
      </w:r>
      <w:r w:rsidR="007760DE">
        <w:rPr>
          <w:rFonts w:ascii="Calibri" w:hAnsi="Calibri" w:cs="Calibri"/>
          <w:b/>
        </w:rPr>
        <w:t>……………………………………</w:t>
      </w:r>
      <w:proofErr w:type="gramStart"/>
      <w:r w:rsidR="007760DE">
        <w:rPr>
          <w:rFonts w:ascii="Calibri" w:hAnsi="Calibri" w:cs="Calibri"/>
          <w:b/>
        </w:rPr>
        <w:t>…….</w:t>
      </w:r>
      <w:proofErr w:type="gramEnd"/>
      <w:r w:rsidR="007760DE">
        <w:rPr>
          <w:rFonts w:ascii="Calibri" w:hAnsi="Calibri" w:cs="Calibri"/>
          <w:b/>
        </w:rPr>
        <w:t>.</w:t>
      </w:r>
      <w:r w:rsidR="007760DE">
        <w:rPr>
          <w:rFonts w:ascii="Calibri" w:hAnsi="Calibri" w:cs="Calibri"/>
        </w:rPr>
        <w:t xml:space="preserve">faaliyetini </w:t>
      </w:r>
      <w:r w:rsidR="007760DE" w:rsidRPr="00E97A1A">
        <w:rPr>
          <w:rFonts w:ascii="Calibri" w:hAnsi="Calibri" w:cs="Calibri"/>
        </w:rPr>
        <w:t>kapsamaktadır</w:t>
      </w:r>
      <w:r w:rsidR="007760DE">
        <w:rPr>
          <w:rFonts w:ascii="Calibri" w:hAnsi="Calibri" w:cs="Calibri"/>
        </w:rPr>
        <w:t>.</w:t>
      </w:r>
    </w:p>
    <w:p w14:paraId="39EC11BA" w14:textId="60320FFC" w:rsidR="005F5BC0" w:rsidRPr="003A1BC1" w:rsidRDefault="005F5BC0" w:rsidP="00C6439C">
      <w:pPr>
        <w:pStyle w:val="Balk1"/>
        <w:rPr>
          <w:rFonts w:asciiTheme="minorHAnsi" w:hAnsiTheme="minorHAnsi" w:cstheme="minorHAnsi"/>
          <w:b/>
          <w:color w:val="auto"/>
          <w:sz w:val="30"/>
          <w:szCs w:val="30"/>
        </w:rPr>
      </w:pPr>
      <w:bookmarkStart w:id="15" w:name="_Toc21687379"/>
      <w:bookmarkStart w:id="16" w:name="_Toc22831518"/>
      <w:r w:rsidRPr="003A1BC1">
        <w:rPr>
          <w:rFonts w:asciiTheme="minorHAnsi" w:hAnsiTheme="minorHAnsi" w:cstheme="minorHAnsi"/>
          <w:b/>
          <w:color w:val="auto"/>
          <w:sz w:val="30"/>
          <w:szCs w:val="30"/>
        </w:rPr>
        <w:t>2.ATIF YAPILAN STANDART VE/VEYA DOKÜMANLAR</w:t>
      </w:r>
      <w:bookmarkEnd w:id="15"/>
      <w:bookmarkEnd w:id="16"/>
    </w:p>
    <w:p w14:paraId="2CA7052A" w14:textId="2632237A" w:rsidR="005F5BC0" w:rsidRDefault="007E17C0" w:rsidP="005F5BC0">
      <w:pPr>
        <w:autoSpaceDE w:val="0"/>
        <w:autoSpaceDN w:val="0"/>
        <w:adjustRightInd w:val="0"/>
        <w:jc w:val="both"/>
        <w:rPr>
          <w:rFonts w:ascii="Calibri" w:hAnsi="Calibri" w:cs="Calibri"/>
        </w:rPr>
      </w:pPr>
      <w:r>
        <w:rPr>
          <w:rFonts w:ascii="Calibri" w:hAnsi="Calibri" w:cs="Calibri"/>
        </w:rPr>
        <w:t>Ağrı İbrahim Çeçen Üniversitesi</w:t>
      </w:r>
      <w:r w:rsidR="002B70F0">
        <w:rPr>
          <w:rFonts w:ascii="Calibri" w:hAnsi="Calibri" w:cs="Calibri"/>
        </w:rPr>
        <w:t xml:space="preserve"> </w:t>
      </w:r>
      <w:r w:rsidR="00A71662">
        <w:rPr>
          <w:rFonts w:ascii="Calibri" w:hAnsi="Calibri" w:cs="Calibri"/>
        </w:rPr>
        <w:t>İSG</w:t>
      </w:r>
      <w:r w:rsidR="005F5BC0" w:rsidRPr="00E97A1A">
        <w:rPr>
          <w:rFonts w:ascii="Calibri" w:hAnsi="Calibri" w:cs="Calibri"/>
        </w:rPr>
        <w:t xml:space="preserve"> Yönetim Sisteminin uygulanmasında TS </w:t>
      </w:r>
      <w:r w:rsidR="00A71662">
        <w:rPr>
          <w:rFonts w:ascii="Calibri" w:hAnsi="Calibri" w:cs="Calibri"/>
        </w:rPr>
        <w:t>OHSAS</w:t>
      </w:r>
      <w:r w:rsidR="005F5BC0" w:rsidRPr="00E97A1A">
        <w:rPr>
          <w:rFonts w:ascii="Calibri" w:hAnsi="Calibri" w:cs="Calibri"/>
        </w:rPr>
        <w:t xml:space="preserve"> </w:t>
      </w:r>
      <w:r w:rsidR="00A71662">
        <w:rPr>
          <w:rFonts w:ascii="Calibri" w:hAnsi="Calibri" w:cs="Calibri"/>
        </w:rPr>
        <w:t>45001</w:t>
      </w:r>
      <w:r w:rsidR="005F5BC0" w:rsidRPr="00E97A1A">
        <w:rPr>
          <w:rFonts w:ascii="Calibri" w:hAnsi="Calibri" w:cs="Calibri"/>
        </w:rPr>
        <w:t>:201</w:t>
      </w:r>
      <w:r w:rsidR="00A71662">
        <w:rPr>
          <w:rFonts w:ascii="Calibri" w:hAnsi="Calibri" w:cs="Calibri"/>
        </w:rPr>
        <w:t>8</w:t>
      </w:r>
      <w:r w:rsidR="005F5BC0" w:rsidRPr="00E97A1A">
        <w:rPr>
          <w:rFonts w:ascii="Calibri" w:hAnsi="Calibri" w:cs="Calibri"/>
        </w:rPr>
        <w:t xml:space="preserve"> </w:t>
      </w:r>
      <w:r w:rsidR="00A71662">
        <w:rPr>
          <w:rFonts w:ascii="Calibri" w:hAnsi="Calibri" w:cs="Calibri"/>
        </w:rPr>
        <w:t>İŞ SAĞLIĞI GÜVENLİĞİ</w:t>
      </w:r>
      <w:r w:rsidR="005F5BC0">
        <w:rPr>
          <w:rFonts w:ascii="Calibri" w:hAnsi="Calibri" w:cs="Calibri"/>
        </w:rPr>
        <w:t xml:space="preserve"> </w:t>
      </w:r>
      <w:r w:rsidR="005F5BC0" w:rsidRPr="00E97A1A">
        <w:rPr>
          <w:rFonts w:ascii="Calibri" w:hAnsi="Calibri" w:cs="Calibri"/>
        </w:rPr>
        <w:t>YÖNETİM SİSTEM-ŞARTLAR standardı referans alınarak oluşturulmuştur.</w:t>
      </w:r>
    </w:p>
    <w:p w14:paraId="67D6B800" w14:textId="365B2470" w:rsidR="00E545B1" w:rsidRDefault="00E545B1" w:rsidP="00C6439C">
      <w:pPr>
        <w:pStyle w:val="Balk1"/>
        <w:rPr>
          <w:rFonts w:asciiTheme="minorHAnsi" w:hAnsiTheme="minorHAnsi" w:cstheme="minorHAnsi"/>
          <w:b/>
          <w:color w:val="auto"/>
          <w:sz w:val="30"/>
          <w:szCs w:val="30"/>
        </w:rPr>
      </w:pPr>
      <w:bookmarkStart w:id="17" w:name="_Toc21687380"/>
      <w:bookmarkStart w:id="18" w:name="_Toc22831519"/>
      <w:r w:rsidRPr="003A1BC1">
        <w:rPr>
          <w:rFonts w:asciiTheme="minorHAnsi" w:hAnsiTheme="minorHAnsi" w:cstheme="minorHAnsi"/>
          <w:b/>
          <w:color w:val="auto"/>
          <w:sz w:val="30"/>
          <w:szCs w:val="30"/>
        </w:rPr>
        <w:t>3.TERİMLER VE TARİFLER</w:t>
      </w:r>
      <w:bookmarkEnd w:id="17"/>
      <w:bookmarkEnd w:id="18"/>
    </w:p>
    <w:p w14:paraId="6191B5ED" w14:textId="77777777" w:rsidR="003A1BC1" w:rsidRPr="003A1BC1" w:rsidRDefault="003A1BC1" w:rsidP="003A1BC1"/>
    <w:p w14:paraId="617112FB" w14:textId="116D7A01" w:rsidR="002D0A2E" w:rsidRDefault="002D0A2E" w:rsidP="005F5BC0">
      <w:pPr>
        <w:autoSpaceDE w:val="0"/>
        <w:autoSpaceDN w:val="0"/>
        <w:adjustRightInd w:val="0"/>
        <w:jc w:val="both"/>
        <w:rPr>
          <w:rFonts w:ascii="Calibri" w:hAnsi="Calibri" w:cs="Calibri"/>
          <w:b/>
        </w:rPr>
      </w:pPr>
      <w:r>
        <w:rPr>
          <w:rFonts w:ascii="Calibri" w:hAnsi="Calibri" w:cs="Calibri"/>
          <w:b/>
        </w:rPr>
        <w:t xml:space="preserve">3.1 </w:t>
      </w:r>
      <w:r w:rsidR="00B147E9">
        <w:rPr>
          <w:rFonts w:ascii="Calibri" w:hAnsi="Calibri" w:cs="Calibri"/>
          <w:b/>
        </w:rPr>
        <w:t>Kuruluş:</w:t>
      </w:r>
      <w:r w:rsidR="00B147E9" w:rsidRPr="00B147E9">
        <w:rPr>
          <w:rFonts w:ascii="Calibri" w:hAnsi="Calibri" w:cs="Calibri"/>
        </w:rPr>
        <w:t xml:space="preserve"> Amaçlarına ulaşmak için sorumluluk yetki ve ilişkileri ile kendi işlevleri olan kişi veya kişi grubu</w:t>
      </w:r>
    </w:p>
    <w:p w14:paraId="488E81EE" w14:textId="247AE9B0" w:rsidR="008F411A" w:rsidRDefault="008F411A" w:rsidP="005F5BC0">
      <w:pPr>
        <w:autoSpaceDE w:val="0"/>
        <w:autoSpaceDN w:val="0"/>
        <w:adjustRightInd w:val="0"/>
        <w:jc w:val="both"/>
        <w:rPr>
          <w:rFonts w:ascii="Calibri" w:hAnsi="Calibri" w:cs="Calibri"/>
          <w:b/>
        </w:rPr>
      </w:pPr>
      <w:r w:rsidRPr="008F411A">
        <w:rPr>
          <w:rFonts w:ascii="Calibri" w:hAnsi="Calibri" w:cs="Calibri"/>
          <w:b/>
        </w:rPr>
        <w:t>3.</w:t>
      </w:r>
      <w:r w:rsidR="00B147E9">
        <w:rPr>
          <w:rFonts w:ascii="Calibri" w:hAnsi="Calibri" w:cs="Calibri"/>
          <w:b/>
        </w:rPr>
        <w:t xml:space="preserve">2 ilgili Taraf/paydaş: </w:t>
      </w:r>
      <w:r w:rsidR="00B147E9" w:rsidRPr="00B147E9">
        <w:rPr>
          <w:rFonts w:ascii="Calibri" w:hAnsi="Calibri" w:cs="Calibri"/>
        </w:rPr>
        <w:t>karar veya faaliyeti etkileyebilen ve bunlardan etkilenebilen ya da etkileneceğini düşünülen kişi veya kuruluş</w:t>
      </w:r>
    </w:p>
    <w:p w14:paraId="18AF893A" w14:textId="08D90031" w:rsidR="007A712B" w:rsidRDefault="007A712B" w:rsidP="005F5BC0">
      <w:pPr>
        <w:autoSpaceDE w:val="0"/>
        <w:autoSpaceDN w:val="0"/>
        <w:adjustRightInd w:val="0"/>
        <w:jc w:val="both"/>
        <w:rPr>
          <w:rFonts w:ascii="Calibri" w:hAnsi="Calibri" w:cs="Calibri"/>
          <w:b/>
        </w:rPr>
      </w:pPr>
      <w:r w:rsidRPr="007A712B">
        <w:rPr>
          <w:rFonts w:ascii="Calibri" w:hAnsi="Calibri" w:cs="Calibri"/>
          <w:b/>
        </w:rPr>
        <w:t>3.</w:t>
      </w:r>
      <w:r w:rsidR="00B147E9">
        <w:rPr>
          <w:rFonts w:ascii="Calibri" w:hAnsi="Calibri" w:cs="Calibri"/>
          <w:b/>
        </w:rPr>
        <w:t xml:space="preserve">3 Çalışan: </w:t>
      </w:r>
      <w:r w:rsidR="00B147E9" w:rsidRPr="00B147E9">
        <w:rPr>
          <w:rFonts w:ascii="Calibri" w:hAnsi="Calibri" w:cs="Calibri"/>
        </w:rPr>
        <w:t>Kuruluşun kontrolü altındaki işlerle ilgili faaliyet gösteren kişi</w:t>
      </w:r>
      <w:r w:rsidR="00B147E9">
        <w:rPr>
          <w:rFonts w:ascii="Calibri" w:hAnsi="Calibri" w:cs="Calibri"/>
          <w:b/>
        </w:rPr>
        <w:t xml:space="preserve"> </w:t>
      </w:r>
    </w:p>
    <w:p w14:paraId="0AE960CC" w14:textId="00BFF941" w:rsidR="002D0A2E" w:rsidRDefault="002D0A2E" w:rsidP="00B511D1">
      <w:pPr>
        <w:autoSpaceDE w:val="0"/>
        <w:autoSpaceDN w:val="0"/>
        <w:adjustRightInd w:val="0"/>
        <w:jc w:val="both"/>
        <w:rPr>
          <w:rFonts w:ascii="Calibri" w:hAnsi="Calibri" w:cs="Calibri"/>
          <w:b/>
        </w:rPr>
      </w:pPr>
      <w:r w:rsidRPr="002D0A2E">
        <w:rPr>
          <w:rFonts w:ascii="Calibri" w:hAnsi="Calibri" w:cs="Calibri"/>
          <w:b/>
        </w:rPr>
        <w:lastRenderedPageBreak/>
        <w:t>3.</w:t>
      </w:r>
      <w:r w:rsidR="00B147E9">
        <w:rPr>
          <w:rFonts w:ascii="Calibri" w:hAnsi="Calibri" w:cs="Calibri"/>
          <w:b/>
        </w:rPr>
        <w:t xml:space="preserve">4.Katılım: </w:t>
      </w:r>
      <w:r w:rsidR="00B147E9" w:rsidRPr="00B147E9">
        <w:rPr>
          <w:rFonts w:ascii="Calibri" w:hAnsi="Calibri" w:cs="Calibri"/>
        </w:rPr>
        <w:t>Karar verme sürecine dahil olma</w:t>
      </w:r>
    </w:p>
    <w:p w14:paraId="5FCE5226" w14:textId="61CE2D34" w:rsidR="002D0A2E" w:rsidRPr="00B147E9" w:rsidRDefault="002D0A2E" w:rsidP="00B511D1">
      <w:pPr>
        <w:autoSpaceDE w:val="0"/>
        <w:autoSpaceDN w:val="0"/>
        <w:adjustRightInd w:val="0"/>
        <w:jc w:val="both"/>
        <w:rPr>
          <w:rFonts w:ascii="Calibri" w:hAnsi="Calibri" w:cs="Calibri"/>
        </w:rPr>
      </w:pPr>
      <w:r>
        <w:rPr>
          <w:rFonts w:ascii="Calibri" w:hAnsi="Calibri" w:cs="Calibri"/>
          <w:b/>
        </w:rPr>
        <w:t>3.</w:t>
      </w:r>
      <w:r w:rsidR="00B147E9">
        <w:rPr>
          <w:rFonts w:ascii="Calibri" w:hAnsi="Calibri" w:cs="Calibri"/>
          <w:b/>
        </w:rPr>
        <w:t xml:space="preserve">5 Danışma: </w:t>
      </w:r>
      <w:r w:rsidR="00B147E9" w:rsidRPr="00B147E9">
        <w:rPr>
          <w:rFonts w:ascii="Calibri" w:hAnsi="Calibri" w:cs="Calibri"/>
        </w:rPr>
        <w:t>Karar vermeden önce görüş almak</w:t>
      </w:r>
    </w:p>
    <w:p w14:paraId="2C8388EC" w14:textId="2EC4EE3D" w:rsidR="002D0A2E" w:rsidRDefault="002D0A2E" w:rsidP="00B511D1">
      <w:pPr>
        <w:autoSpaceDE w:val="0"/>
        <w:autoSpaceDN w:val="0"/>
        <w:adjustRightInd w:val="0"/>
        <w:jc w:val="both"/>
        <w:rPr>
          <w:rFonts w:ascii="Calibri" w:hAnsi="Calibri" w:cs="Calibri"/>
          <w:b/>
        </w:rPr>
      </w:pPr>
      <w:r>
        <w:rPr>
          <w:rFonts w:ascii="Calibri" w:hAnsi="Calibri" w:cs="Calibri"/>
          <w:b/>
        </w:rPr>
        <w:t>3.</w:t>
      </w:r>
      <w:r w:rsidR="00F7049E">
        <w:rPr>
          <w:rFonts w:ascii="Calibri" w:hAnsi="Calibri" w:cs="Calibri"/>
          <w:b/>
        </w:rPr>
        <w:t xml:space="preserve">6 İşyeri: </w:t>
      </w:r>
      <w:r w:rsidR="00F7049E" w:rsidRPr="00F7049E">
        <w:rPr>
          <w:rFonts w:ascii="Calibri" w:hAnsi="Calibri" w:cs="Calibri"/>
        </w:rPr>
        <w:t xml:space="preserve">Bir kişinin iş sebebi ile olması gerektiği veya gitmesi gereken kuruluşun kontrolünde bulunan yer </w:t>
      </w:r>
    </w:p>
    <w:p w14:paraId="1EF1EF94" w14:textId="3F27FED7" w:rsidR="002D0A2E" w:rsidRDefault="002D0A2E" w:rsidP="00B511D1">
      <w:pPr>
        <w:autoSpaceDE w:val="0"/>
        <w:autoSpaceDN w:val="0"/>
        <w:adjustRightInd w:val="0"/>
        <w:jc w:val="both"/>
        <w:rPr>
          <w:rFonts w:ascii="Calibri" w:hAnsi="Calibri" w:cs="Calibri"/>
          <w:b/>
        </w:rPr>
      </w:pPr>
      <w:r>
        <w:rPr>
          <w:rFonts w:ascii="Calibri" w:hAnsi="Calibri" w:cs="Calibri"/>
          <w:b/>
        </w:rPr>
        <w:t>3.</w:t>
      </w:r>
      <w:r w:rsidR="00854D61">
        <w:rPr>
          <w:rFonts w:ascii="Calibri" w:hAnsi="Calibri" w:cs="Calibri"/>
          <w:b/>
        </w:rPr>
        <w:t xml:space="preserve">7 Taşeron: </w:t>
      </w:r>
      <w:r w:rsidR="00854D61">
        <w:rPr>
          <w:rFonts w:ascii="Calibri" w:hAnsi="Calibri" w:cs="Calibri"/>
        </w:rPr>
        <w:t>K</w:t>
      </w:r>
      <w:r w:rsidR="00854D61" w:rsidRPr="00854D61">
        <w:rPr>
          <w:rFonts w:ascii="Calibri" w:hAnsi="Calibri" w:cs="Calibri"/>
        </w:rPr>
        <w:t>uruluşa hizmet sunan dış kuruluş</w:t>
      </w:r>
    </w:p>
    <w:p w14:paraId="23E3070F" w14:textId="168489DD" w:rsidR="002D0A2E" w:rsidRPr="00854D61" w:rsidRDefault="002D0A2E" w:rsidP="00B511D1">
      <w:pPr>
        <w:autoSpaceDE w:val="0"/>
        <w:autoSpaceDN w:val="0"/>
        <w:adjustRightInd w:val="0"/>
        <w:jc w:val="both"/>
        <w:rPr>
          <w:rFonts w:ascii="Calibri" w:hAnsi="Calibri" w:cs="Calibri"/>
        </w:rPr>
      </w:pPr>
      <w:r>
        <w:rPr>
          <w:rFonts w:ascii="Calibri" w:hAnsi="Calibri" w:cs="Calibri"/>
          <w:b/>
        </w:rPr>
        <w:t>3.</w:t>
      </w:r>
      <w:r w:rsidR="00854D61">
        <w:rPr>
          <w:rFonts w:ascii="Calibri" w:hAnsi="Calibri" w:cs="Calibri"/>
          <w:b/>
        </w:rPr>
        <w:t xml:space="preserve">8 Şart: </w:t>
      </w:r>
      <w:r w:rsidR="00854D61">
        <w:rPr>
          <w:rFonts w:ascii="Calibri" w:hAnsi="Calibri" w:cs="Calibri"/>
        </w:rPr>
        <w:t>İ</w:t>
      </w:r>
      <w:r w:rsidR="00854D61" w:rsidRPr="00854D61">
        <w:rPr>
          <w:rFonts w:ascii="Calibri" w:hAnsi="Calibri" w:cs="Calibri"/>
        </w:rPr>
        <w:t xml:space="preserve">htiyaç ve beklenti, ima edilen veya zorunlu olan </w:t>
      </w:r>
    </w:p>
    <w:p w14:paraId="0F3B04CB" w14:textId="22A093AA" w:rsidR="002D0A2E" w:rsidRPr="00854D61" w:rsidRDefault="002D0A2E" w:rsidP="00B511D1">
      <w:pPr>
        <w:autoSpaceDE w:val="0"/>
        <w:autoSpaceDN w:val="0"/>
        <w:adjustRightInd w:val="0"/>
        <w:jc w:val="both"/>
        <w:rPr>
          <w:rFonts w:ascii="Calibri" w:hAnsi="Calibri" w:cs="Calibri"/>
        </w:rPr>
      </w:pPr>
      <w:r>
        <w:rPr>
          <w:rFonts w:ascii="Calibri" w:hAnsi="Calibri" w:cs="Calibri"/>
          <w:b/>
        </w:rPr>
        <w:t>3.</w:t>
      </w:r>
      <w:r w:rsidR="00854D61">
        <w:rPr>
          <w:rFonts w:ascii="Calibri" w:hAnsi="Calibri" w:cs="Calibri"/>
          <w:b/>
        </w:rPr>
        <w:t>9.Yasal ve Diğer Şartlar:</w:t>
      </w:r>
      <w:r w:rsidR="008C4BC2">
        <w:rPr>
          <w:rFonts w:ascii="Calibri" w:hAnsi="Calibri" w:cs="Calibri"/>
          <w:b/>
        </w:rPr>
        <w:t xml:space="preserve"> </w:t>
      </w:r>
      <w:r w:rsidR="00854D61" w:rsidRPr="00854D61">
        <w:rPr>
          <w:rFonts w:ascii="Calibri" w:hAnsi="Calibri" w:cs="Calibri"/>
        </w:rPr>
        <w:t xml:space="preserve">Kuruluşun uyması gereken yasal şartlar ile yönetmelikler, sözleşme hükümleri </w:t>
      </w:r>
    </w:p>
    <w:p w14:paraId="50107A92" w14:textId="524A2DC7" w:rsidR="002D0A2E" w:rsidRDefault="002D0A2E" w:rsidP="00B511D1">
      <w:pPr>
        <w:autoSpaceDE w:val="0"/>
        <w:autoSpaceDN w:val="0"/>
        <w:adjustRightInd w:val="0"/>
        <w:jc w:val="both"/>
        <w:rPr>
          <w:rFonts w:ascii="Calibri" w:hAnsi="Calibri" w:cs="Calibri"/>
          <w:b/>
        </w:rPr>
      </w:pPr>
      <w:r>
        <w:rPr>
          <w:rFonts w:ascii="Calibri" w:hAnsi="Calibri" w:cs="Calibri"/>
          <w:b/>
        </w:rPr>
        <w:t>3</w:t>
      </w:r>
      <w:r w:rsidR="008C4BC2">
        <w:rPr>
          <w:rFonts w:ascii="Calibri" w:hAnsi="Calibri" w:cs="Calibri"/>
          <w:b/>
        </w:rPr>
        <w:t xml:space="preserve">.10. Yönetim Sistemi: </w:t>
      </w:r>
      <w:r w:rsidR="008C4BC2" w:rsidRPr="008C4BC2">
        <w:rPr>
          <w:rFonts w:ascii="Calibri" w:hAnsi="Calibri" w:cs="Calibri"/>
        </w:rPr>
        <w:t>Politika ve hedefler oluşturmak ve bu hedefleri gerçekleştirmek için kuruluşun birbiriyle ilişkili ve etkileşim, kuruluşun yapısı rolleri ve sorumlulukları, planlama ve operasyon, performans değerlendirme ve iyileştirmeyi içeren unsurlar</w:t>
      </w:r>
      <w:r w:rsidR="008C4BC2">
        <w:rPr>
          <w:rFonts w:ascii="Calibri" w:hAnsi="Calibri" w:cs="Calibri"/>
          <w:b/>
        </w:rPr>
        <w:t xml:space="preserve">  </w:t>
      </w:r>
    </w:p>
    <w:p w14:paraId="73F884DC" w14:textId="670ADED0" w:rsidR="005A2941" w:rsidRDefault="005A2941" w:rsidP="00B511D1">
      <w:pPr>
        <w:autoSpaceDE w:val="0"/>
        <w:autoSpaceDN w:val="0"/>
        <w:adjustRightInd w:val="0"/>
        <w:jc w:val="both"/>
        <w:rPr>
          <w:rFonts w:ascii="Calibri" w:hAnsi="Calibri" w:cs="Calibri"/>
          <w:b/>
        </w:rPr>
      </w:pPr>
      <w:r>
        <w:rPr>
          <w:rFonts w:ascii="Calibri" w:hAnsi="Calibri" w:cs="Calibri"/>
          <w:b/>
        </w:rPr>
        <w:t>3.</w:t>
      </w:r>
      <w:r w:rsidR="00542F4D">
        <w:rPr>
          <w:rFonts w:ascii="Calibri" w:hAnsi="Calibri" w:cs="Calibri"/>
          <w:b/>
        </w:rPr>
        <w:t xml:space="preserve">11 İş Sağlığı ve Güvenliği Yönetim Sistemi: </w:t>
      </w:r>
      <w:r w:rsidR="00542F4D" w:rsidRPr="00542F4D">
        <w:rPr>
          <w:rFonts w:ascii="Calibri" w:hAnsi="Calibri" w:cs="Calibri"/>
        </w:rPr>
        <w:t>İSG politikasını hayata geçirmek için yönetim sisteminin beklenen çıktısı; çalışanların iş kazası ve sağlık problemlerinin önlendiği sağlıklı ve güvenli işyerleri oluşturmak için izlenen yöntem</w:t>
      </w:r>
    </w:p>
    <w:p w14:paraId="3B739E32" w14:textId="2C0B1504" w:rsidR="005A2941" w:rsidRDefault="005A2941" w:rsidP="00B511D1">
      <w:pPr>
        <w:autoSpaceDE w:val="0"/>
        <w:autoSpaceDN w:val="0"/>
        <w:adjustRightInd w:val="0"/>
        <w:jc w:val="both"/>
        <w:rPr>
          <w:rFonts w:ascii="Calibri" w:hAnsi="Calibri" w:cs="Calibri"/>
          <w:b/>
        </w:rPr>
      </w:pPr>
      <w:r>
        <w:rPr>
          <w:rFonts w:ascii="Calibri" w:hAnsi="Calibri" w:cs="Calibri"/>
          <w:b/>
        </w:rPr>
        <w:t>3.</w:t>
      </w:r>
      <w:r w:rsidR="00B832C1">
        <w:rPr>
          <w:rFonts w:ascii="Calibri" w:hAnsi="Calibri" w:cs="Calibri"/>
          <w:b/>
        </w:rPr>
        <w:t xml:space="preserve">12 Üst Yönetim: </w:t>
      </w:r>
      <w:r w:rsidR="00B832C1" w:rsidRPr="00B832C1">
        <w:rPr>
          <w:rFonts w:ascii="Calibri" w:hAnsi="Calibri" w:cs="Calibri"/>
        </w:rPr>
        <w:t>Kuruluşu en üst düzeyden yönlendiren ve denetleyen kişi/kişiler</w:t>
      </w:r>
      <w:r w:rsidR="00B832C1">
        <w:rPr>
          <w:rFonts w:ascii="Calibri" w:hAnsi="Calibri" w:cs="Calibri"/>
          <w:b/>
        </w:rPr>
        <w:t xml:space="preserve"> </w:t>
      </w:r>
    </w:p>
    <w:p w14:paraId="4C616B43" w14:textId="74DBD7B5" w:rsidR="005A2941" w:rsidRDefault="005A2941" w:rsidP="00B511D1">
      <w:pPr>
        <w:autoSpaceDE w:val="0"/>
        <w:autoSpaceDN w:val="0"/>
        <w:adjustRightInd w:val="0"/>
        <w:jc w:val="both"/>
        <w:rPr>
          <w:rFonts w:ascii="Calibri" w:hAnsi="Calibri" w:cs="Calibri"/>
          <w:b/>
        </w:rPr>
      </w:pPr>
      <w:r>
        <w:rPr>
          <w:rFonts w:ascii="Calibri" w:hAnsi="Calibri" w:cs="Calibri"/>
          <w:b/>
        </w:rPr>
        <w:t>3.</w:t>
      </w:r>
      <w:r w:rsidR="006045CD">
        <w:rPr>
          <w:rFonts w:ascii="Calibri" w:hAnsi="Calibri" w:cs="Calibri"/>
          <w:b/>
        </w:rPr>
        <w:t xml:space="preserve">13 Etkinlik: </w:t>
      </w:r>
      <w:r w:rsidR="006045CD" w:rsidRPr="006045CD">
        <w:rPr>
          <w:rFonts w:ascii="Calibri" w:hAnsi="Calibri" w:cs="Calibri"/>
        </w:rPr>
        <w:t>Planlanan faaliyetlerin gerçekleşmesi</w:t>
      </w:r>
    </w:p>
    <w:p w14:paraId="36462BD5" w14:textId="31235CAA" w:rsidR="002D0A2E" w:rsidRDefault="005A2941" w:rsidP="00B511D1">
      <w:pPr>
        <w:autoSpaceDE w:val="0"/>
        <w:autoSpaceDN w:val="0"/>
        <w:adjustRightInd w:val="0"/>
        <w:jc w:val="both"/>
        <w:rPr>
          <w:rFonts w:ascii="Calibri" w:hAnsi="Calibri" w:cs="Calibri"/>
          <w:b/>
        </w:rPr>
      </w:pPr>
      <w:r>
        <w:rPr>
          <w:rFonts w:ascii="Calibri" w:hAnsi="Calibri" w:cs="Calibri"/>
          <w:b/>
        </w:rPr>
        <w:t>3.</w:t>
      </w:r>
      <w:r w:rsidR="006045CD">
        <w:rPr>
          <w:rFonts w:ascii="Calibri" w:hAnsi="Calibri" w:cs="Calibri"/>
          <w:b/>
        </w:rPr>
        <w:t xml:space="preserve">14 Politika: </w:t>
      </w:r>
      <w:r w:rsidR="006045CD" w:rsidRPr="006045CD">
        <w:rPr>
          <w:rFonts w:ascii="Calibri" w:hAnsi="Calibri" w:cs="Calibri"/>
        </w:rPr>
        <w:t>Kuruluşun amacının ve yönünün üst yönetim tarafından belirlenmesi</w:t>
      </w:r>
      <w:r w:rsidR="006045CD">
        <w:rPr>
          <w:rFonts w:ascii="Calibri" w:hAnsi="Calibri" w:cs="Calibri"/>
          <w:b/>
        </w:rPr>
        <w:t xml:space="preserve"> </w:t>
      </w:r>
    </w:p>
    <w:p w14:paraId="7C4B06FB" w14:textId="13B4B8CE" w:rsidR="005A2941" w:rsidRDefault="005A2941" w:rsidP="00B511D1">
      <w:pPr>
        <w:autoSpaceDE w:val="0"/>
        <w:autoSpaceDN w:val="0"/>
        <w:adjustRightInd w:val="0"/>
        <w:jc w:val="both"/>
        <w:rPr>
          <w:rFonts w:ascii="Calibri" w:hAnsi="Calibri" w:cs="Calibri"/>
          <w:b/>
        </w:rPr>
      </w:pPr>
      <w:r>
        <w:rPr>
          <w:rFonts w:ascii="Calibri" w:hAnsi="Calibri" w:cs="Calibri"/>
          <w:b/>
        </w:rPr>
        <w:t>3.</w:t>
      </w:r>
      <w:r w:rsidR="00517C5D">
        <w:rPr>
          <w:rFonts w:ascii="Calibri" w:hAnsi="Calibri" w:cs="Calibri"/>
          <w:b/>
        </w:rPr>
        <w:t xml:space="preserve">15 İSG Politikası: </w:t>
      </w:r>
      <w:r w:rsidR="00517C5D" w:rsidRPr="00CE2469">
        <w:rPr>
          <w:rFonts w:ascii="Calibri" w:hAnsi="Calibri" w:cs="Calibri"/>
        </w:rPr>
        <w:t xml:space="preserve">Çalışanların işle ilgili </w:t>
      </w:r>
      <w:r w:rsidR="00CE2469" w:rsidRPr="00CE2469">
        <w:rPr>
          <w:rFonts w:ascii="Calibri" w:hAnsi="Calibri" w:cs="Calibri"/>
        </w:rPr>
        <w:t>olarak yaralanmalarını ve sağlık bozulmalarını önlemek ve sağlıklı ve güvenli bir işyeri oluşturmayı taahhüt etmesi</w:t>
      </w:r>
    </w:p>
    <w:p w14:paraId="32689AB8" w14:textId="39B60B40" w:rsidR="005A2941" w:rsidRDefault="005A2941" w:rsidP="00B511D1">
      <w:pPr>
        <w:autoSpaceDE w:val="0"/>
        <w:autoSpaceDN w:val="0"/>
        <w:adjustRightInd w:val="0"/>
        <w:jc w:val="both"/>
        <w:rPr>
          <w:rFonts w:ascii="Calibri" w:hAnsi="Calibri" w:cs="Calibri"/>
          <w:b/>
        </w:rPr>
      </w:pPr>
      <w:r>
        <w:rPr>
          <w:rFonts w:ascii="Calibri" w:hAnsi="Calibri" w:cs="Calibri"/>
          <w:b/>
        </w:rPr>
        <w:t>3.</w:t>
      </w:r>
      <w:r w:rsidR="0040741A">
        <w:rPr>
          <w:rFonts w:ascii="Calibri" w:hAnsi="Calibri" w:cs="Calibri"/>
          <w:b/>
        </w:rPr>
        <w:t xml:space="preserve">16 Hedef: </w:t>
      </w:r>
      <w:r w:rsidR="005408E2" w:rsidRPr="005408E2">
        <w:rPr>
          <w:rFonts w:ascii="Calibri" w:hAnsi="Calibri" w:cs="Calibri"/>
        </w:rPr>
        <w:t>Varılacak yer, sonuca ulaşılacak nokta</w:t>
      </w:r>
    </w:p>
    <w:p w14:paraId="397F14A9" w14:textId="4F31A419" w:rsidR="005A2941" w:rsidRDefault="005A2941" w:rsidP="00B511D1">
      <w:pPr>
        <w:autoSpaceDE w:val="0"/>
        <w:autoSpaceDN w:val="0"/>
        <w:adjustRightInd w:val="0"/>
        <w:jc w:val="both"/>
        <w:rPr>
          <w:rFonts w:ascii="Calibri" w:hAnsi="Calibri" w:cs="Calibri"/>
          <w:b/>
        </w:rPr>
      </w:pPr>
      <w:r>
        <w:rPr>
          <w:rFonts w:ascii="Calibri" w:hAnsi="Calibri" w:cs="Calibri"/>
          <w:b/>
        </w:rPr>
        <w:t>3.</w:t>
      </w:r>
      <w:r w:rsidR="00D30339">
        <w:rPr>
          <w:rFonts w:ascii="Calibri" w:hAnsi="Calibri" w:cs="Calibri"/>
          <w:b/>
        </w:rPr>
        <w:t xml:space="preserve">17 İSG Hedefleri: </w:t>
      </w:r>
      <w:r w:rsidR="00D30339" w:rsidRPr="00D30339">
        <w:rPr>
          <w:rFonts w:ascii="Calibri" w:hAnsi="Calibri" w:cs="Calibri"/>
        </w:rPr>
        <w:t>İSG politikası ile ilintili ve belirli sonuçlar elde etmek için kuruluş tarafından belirlenen varılmak istenen sonuçlar</w:t>
      </w:r>
      <w:r w:rsidR="00D30339">
        <w:rPr>
          <w:rFonts w:ascii="Calibri" w:hAnsi="Calibri" w:cs="Calibri"/>
          <w:b/>
        </w:rPr>
        <w:t xml:space="preserve"> </w:t>
      </w:r>
    </w:p>
    <w:p w14:paraId="516BB290" w14:textId="7E8CFEF6" w:rsidR="005A2941" w:rsidRPr="00AD1F92" w:rsidRDefault="005A2941" w:rsidP="00B511D1">
      <w:pPr>
        <w:autoSpaceDE w:val="0"/>
        <w:autoSpaceDN w:val="0"/>
        <w:adjustRightInd w:val="0"/>
        <w:jc w:val="both"/>
        <w:rPr>
          <w:rFonts w:ascii="Calibri" w:hAnsi="Calibri" w:cs="Calibri"/>
        </w:rPr>
      </w:pPr>
      <w:r>
        <w:rPr>
          <w:rFonts w:ascii="Calibri" w:hAnsi="Calibri" w:cs="Calibri"/>
          <w:b/>
        </w:rPr>
        <w:t>3.</w:t>
      </w:r>
      <w:r w:rsidR="00AD1F92">
        <w:rPr>
          <w:rFonts w:ascii="Calibri" w:hAnsi="Calibri" w:cs="Calibri"/>
          <w:b/>
        </w:rPr>
        <w:t xml:space="preserve">18 Yaralanma ve/veya sağlık bozulmaları: </w:t>
      </w:r>
      <w:r w:rsidR="00AD1F92" w:rsidRPr="00AD1F92">
        <w:rPr>
          <w:rFonts w:ascii="Calibri" w:hAnsi="Calibri" w:cs="Calibri"/>
        </w:rPr>
        <w:t>Kişinin fiziksel zihinsel veya ruhsal durumu üzerinde olumsuz etkisi</w:t>
      </w:r>
    </w:p>
    <w:p w14:paraId="3AE3F41F" w14:textId="4B28313A" w:rsidR="005A2941" w:rsidRPr="007C010A" w:rsidRDefault="005A2941" w:rsidP="00B511D1">
      <w:pPr>
        <w:autoSpaceDE w:val="0"/>
        <w:autoSpaceDN w:val="0"/>
        <w:adjustRightInd w:val="0"/>
        <w:jc w:val="both"/>
        <w:rPr>
          <w:rFonts w:ascii="Calibri" w:hAnsi="Calibri" w:cs="Calibri"/>
        </w:rPr>
      </w:pPr>
      <w:r>
        <w:rPr>
          <w:rFonts w:ascii="Calibri" w:hAnsi="Calibri" w:cs="Calibri"/>
          <w:b/>
        </w:rPr>
        <w:t>3.</w:t>
      </w:r>
      <w:r w:rsidR="007C010A">
        <w:rPr>
          <w:rFonts w:ascii="Calibri" w:hAnsi="Calibri" w:cs="Calibri"/>
          <w:b/>
        </w:rPr>
        <w:t xml:space="preserve">19 Tehlike: </w:t>
      </w:r>
      <w:r w:rsidR="007C010A" w:rsidRPr="007C010A">
        <w:rPr>
          <w:rFonts w:ascii="Calibri" w:hAnsi="Calibri" w:cs="Calibri"/>
        </w:rPr>
        <w:t>Yaralanma ve/veya sağlık bozulmalarına yol açabilecek potansiyele kaynak</w:t>
      </w:r>
    </w:p>
    <w:p w14:paraId="000B334A" w14:textId="31E00882" w:rsidR="005A2941" w:rsidRDefault="00645AF8" w:rsidP="00B511D1">
      <w:pPr>
        <w:autoSpaceDE w:val="0"/>
        <w:autoSpaceDN w:val="0"/>
        <w:adjustRightInd w:val="0"/>
        <w:jc w:val="both"/>
        <w:rPr>
          <w:rFonts w:ascii="Calibri" w:hAnsi="Calibri" w:cs="Calibri"/>
          <w:b/>
        </w:rPr>
      </w:pPr>
      <w:r>
        <w:rPr>
          <w:rFonts w:ascii="Calibri" w:hAnsi="Calibri" w:cs="Calibri"/>
          <w:b/>
        </w:rPr>
        <w:t>3.</w:t>
      </w:r>
      <w:r w:rsidR="00DF76E6">
        <w:rPr>
          <w:rFonts w:ascii="Calibri" w:hAnsi="Calibri" w:cs="Calibri"/>
          <w:b/>
        </w:rPr>
        <w:t xml:space="preserve">20 Risk: </w:t>
      </w:r>
      <w:r w:rsidR="00DF76E6" w:rsidRPr="00DF76E6">
        <w:rPr>
          <w:rFonts w:ascii="Calibri" w:hAnsi="Calibri" w:cs="Calibri"/>
        </w:rPr>
        <w:t>belirsizlik etkisi, yaşanabilecek olumsuz olay</w:t>
      </w:r>
    </w:p>
    <w:p w14:paraId="49D6847D" w14:textId="4F3C0279" w:rsidR="00645AF8" w:rsidRDefault="00645AF8" w:rsidP="00B511D1">
      <w:pPr>
        <w:autoSpaceDE w:val="0"/>
        <w:autoSpaceDN w:val="0"/>
        <w:adjustRightInd w:val="0"/>
        <w:jc w:val="both"/>
        <w:rPr>
          <w:rFonts w:ascii="Calibri" w:hAnsi="Calibri" w:cs="Calibri"/>
          <w:b/>
        </w:rPr>
      </w:pPr>
      <w:r>
        <w:rPr>
          <w:rFonts w:ascii="Calibri" w:hAnsi="Calibri" w:cs="Calibri"/>
          <w:b/>
        </w:rPr>
        <w:t>3.</w:t>
      </w:r>
      <w:r w:rsidR="00867247">
        <w:rPr>
          <w:rFonts w:ascii="Calibri" w:hAnsi="Calibri" w:cs="Calibri"/>
          <w:b/>
        </w:rPr>
        <w:t xml:space="preserve">21 İSG Riski: İşle </w:t>
      </w:r>
      <w:r w:rsidR="00867247" w:rsidRPr="00867247">
        <w:rPr>
          <w:rFonts w:ascii="Calibri" w:hAnsi="Calibri" w:cs="Calibri"/>
        </w:rPr>
        <w:t>ilgili tehlikeli bir olayın olma olasılığı ile olayın neden olduğu yaralanma ve/veya sağlık bozulmasının şiddetinin birleşimi</w:t>
      </w:r>
    </w:p>
    <w:p w14:paraId="1C36B254" w14:textId="19E929E5" w:rsidR="007E5D07" w:rsidRDefault="007E5D07" w:rsidP="00B511D1">
      <w:pPr>
        <w:autoSpaceDE w:val="0"/>
        <w:autoSpaceDN w:val="0"/>
        <w:adjustRightInd w:val="0"/>
        <w:jc w:val="both"/>
        <w:rPr>
          <w:rFonts w:ascii="Calibri" w:hAnsi="Calibri" w:cs="Calibri"/>
          <w:b/>
        </w:rPr>
      </w:pPr>
      <w:r>
        <w:rPr>
          <w:rFonts w:ascii="Calibri" w:hAnsi="Calibri" w:cs="Calibri"/>
          <w:b/>
        </w:rPr>
        <w:t>3.</w:t>
      </w:r>
      <w:r w:rsidR="00867247">
        <w:rPr>
          <w:rFonts w:ascii="Calibri" w:hAnsi="Calibri" w:cs="Calibri"/>
          <w:b/>
        </w:rPr>
        <w:t xml:space="preserve">22 İSG Fırsatları: </w:t>
      </w:r>
      <w:r w:rsidR="00867247" w:rsidRPr="00867247">
        <w:rPr>
          <w:rFonts w:ascii="Calibri" w:hAnsi="Calibri" w:cs="Calibri"/>
        </w:rPr>
        <w:t>İSG performansının iyileşmesine yol açabilecek durum veya koşullar</w:t>
      </w:r>
      <w:r w:rsidR="00867247">
        <w:rPr>
          <w:rFonts w:ascii="Calibri" w:hAnsi="Calibri" w:cs="Calibri"/>
          <w:b/>
        </w:rPr>
        <w:t xml:space="preserve"> </w:t>
      </w:r>
    </w:p>
    <w:p w14:paraId="51240BC7" w14:textId="0A1FCA69" w:rsidR="007E5D07" w:rsidRPr="002B2D2F" w:rsidRDefault="007E5D07" w:rsidP="00B511D1">
      <w:pPr>
        <w:autoSpaceDE w:val="0"/>
        <w:autoSpaceDN w:val="0"/>
        <w:adjustRightInd w:val="0"/>
        <w:jc w:val="both"/>
        <w:rPr>
          <w:rFonts w:ascii="Calibri" w:hAnsi="Calibri" w:cs="Calibri"/>
        </w:rPr>
      </w:pPr>
      <w:r>
        <w:rPr>
          <w:rFonts w:ascii="Calibri" w:hAnsi="Calibri" w:cs="Calibri"/>
          <w:b/>
        </w:rPr>
        <w:t>3.</w:t>
      </w:r>
      <w:r w:rsidR="002B2D2F">
        <w:rPr>
          <w:rFonts w:ascii="Calibri" w:hAnsi="Calibri" w:cs="Calibri"/>
          <w:b/>
        </w:rPr>
        <w:t xml:space="preserve">23 Yeterlilik: </w:t>
      </w:r>
      <w:r w:rsidR="002B2D2F" w:rsidRPr="002B2D2F">
        <w:rPr>
          <w:rFonts w:ascii="Calibri" w:hAnsi="Calibri" w:cs="Calibri"/>
        </w:rPr>
        <w:t>Amaçlanan sonuçlara ulaşmak için bilgi ve becerileri uygulama yetisi</w:t>
      </w:r>
    </w:p>
    <w:p w14:paraId="52D7723F" w14:textId="12661917" w:rsidR="005044A1" w:rsidRDefault="005044A1" w:rsidP="00B511D1">
      <w:pPr>
        <w:autoSpaceDE w:val="0"/>
        <w:autoSpaceDN w:val="0"/>
        <w:adjustRightInd w:val="0"/>
        <w:jc w:val="both"/>
        <w:rPr>
          <w:rFonts w:ascii="Calibri" w:hAnsi="Calibri" w:cs="Calibri"/>
          <w:b/>
        </w:rPr>
      </w:pPr>
      <w:r>
        <w:rPr>
          <w:rFonts w:ascii="Calibri" w:hAnsi="Calibri" w:cs="Calibri"/>
          <w:b/>
        </w:rPr>
        <w:t>3.</w:t>
      </w:r>
      <w:r w:rsidR="002B306F">
        <w:rPr>
          <w:rFonts w:ascii="Calibri" w:hAnsi="Calibri" w:cs="Calibri"/>
          <w:b/>
        </w:rPr>
        <w:t xml:space="preserve">24 Dokümante bilgi: </w:t>
      </w:r>
      <w:r w:rsidR="002B306F" w:rsidRPr="002B306F">
        <w:rPr>
          <w:rFonts w:ascii="Calibri" w:hAnsi="Calibri" w:cs="Calibri"/>
        </w:rPr>
        <w:t>Kuruluş tarafından kontrol ve muhafaza edilmesi gereken bilgi ve bu bilgilerin yer aldığı ortam</w:t>
      </w:r>
    </w:p>
    <w:p w14:paraId="5BF950F1" w14:textId="580AF7ED" w:rsidR="005044A1" w:rsidRDefault="005044A1" w:rsidP="00B511D1">
      <w:pPr>
        <w:autoSpaceDE w:val="0"/>
        <w:autoSpaceDN w:val="0"/>
        <w:adjustRightInd w:val="0"/>
        <w:jc w:val="both"/>
        <w:rPr>
          <w:rFonts w:ascii="Calibri" w:hAnsi="Calibri" w:cs="Calibri"/>
          <w:b/>
        </w:rPr>
      </w:pPr>
      <w:r>
        <w:rPr>
          <w:rFonts w:ascii="Calibri" w:hAnsi="Calibri" w:cs="Calibri"/>
          <w:b/>
        </w:rPr>
        <w:t>3.</w:t>
      </w:r>
      <w:r w:rsidR="00C14C91">
        <w:rPr>
          <w:rFonts w:ascii="Calibri" w:hAnsi="Calibri" w:cs="Calibri"/>
          <w:b/>
        </w:rPr>
        <w:t xml:space="preserve">25 Süreç: </w:t>
      </w:r>
      <w:r w:rsidR="00A77A26" w:rsidRPr="00A77A26">
        <w:rPr>
          <w:rFonts w:ascii="Calibri" w:hAnsi="Calibri" w:cs="Calibri"/>
        </w:rPr>
        <w:t>Girdileri çıktı haline getiren birbiri ile ilişkili ve birbirini etkileyen faaliyetler kümesi</w:t>
      </w:r>
      <w:r w:rsidR="00A77A26">
        <w:rPr>
          <w:rFonts w:ascii="Calibri" w:hAnsi="Calibri" w:cs="Calibri"/>
          <w:b/>
        </w:rPr>
        <w:t xml:space="preserve"> </w:t>
      </w:r>
    </w:p>
    <w:p w14:paraId="269BFCCC" w14:textId="16E2F426" w:rsidR="005044A1" w:rsidRPr="00A77A26" w:rsidRDefault="005044A1" w:rsidP="00B511D1">
      <w:pPr>
        <w:autoSpaceDE w:val="0"/>
        <w:autoSpaceDN w:val="0"/>
        <w:adjustRightInd w:val="0"/>
        <w:jc w:val="both"/>
        <w:rPr>
          <w:rFonts w:ascii="Calibri" w:hAnsi="Calibri" w:cs="Calibri"/>
        </w:rPr>
      </w:pPr>
      <w:r>
        <w:rPr>
          <w:rFonts w:ascii="Calibri" w:hAnsi="Calibri" w:cs="Calibri"/>
          <w:b/>
        </w:rPr>
        <w:t>3.</w:t>
      </w:r>
      <w:r w:rsidR="00A77A26">
        <w:rPr>
          <w:rFonts w:ascii="Calibri" w:hAnsi="Calibri" w:cs="Calibri"/>
          <w:b/>
        </w:rPr>
        <w:t xml:space="preserve">26 Prosedür: </w:t>
      </w:r>
      <w:r w:rsidR="00A77A26" w:rsidRPr="00A77A26">
        <w:rPr>
          <w:rFonts w:ascii="Calibri" w:hAnsi="Calibri" w:cs="Calibri"/>
        </w:rPr>
        <w:t>Bir faaliyeti veya süreci gerçekleştirmek için belirlenmiş yol</w:t>
      </w:r>
    </w:p>
    <w:p w14:paraId="261408C9" w14:textId="7D1F7282" w:rsidR="00645AF8" w:rsidRPr="005A5001" w:rsidRDefault="005044A1" w:rsidP="00B511D1">
      <w:pPr>
        <w:autoSpaceDE w:val="0"/>
        <w:autoSpaceDN w:val="0"/>
        <w:adjustRightInd w:val="0"/>
        <w:jc w:val="both"/>
        <w:rPr>
          <w:rFonts w:ascii="Calibri" w:hAnsi="Calibri" w:cs="Calibri"/>
        </w:rPr>
      </w:pPr>
      <w:r>
        <w:rPr>
          <w:rFonts w:ascii="Calibri" w:hAnsi="Calibri" w:cs="Calibri"/>
          <w:b/>
        </w:rPr>
        <w:t>3.</w:t>
      </w:r>
      <w:r w:rsidR="002B00C8">
        <w:rPr>
          <w:rFonts w:ascii="Calibri" w:hAnsi="Calibri" w:cs="Calibri"/>
          <w:b/>
        </w:rPr>
        <w:t xml:space="preserve">27 Performans: </w:t>
      </w:r>
      <w:r w:rsidR="002B00C8" w:rsidRPr="005A5001">
        <w:rPr>
          <w:rFonts w:ascii="Calibri" w:hAnsi="Calibri" w:cs="Calibri"/>
        </w:rPr>
        <w:t>Ölçülebilir sonuç</w:t>
      </w:r>
    </w:p>
    <w:p w14:paraId="29D7725D" w14:textId="5AD69807" w:rsidR="005044A1" w:rsidRDefault="005044A1" w:rsidP="005F5BC0">
      <w:pPr>
        <w:autoSpaceDE w:val="0"/>
        <w:autoSpaceDN w:val="0"/>
        <w:adjustRightInd w:val="0"/>
        <w:jc w:val="both"/>
        <w:rPr>
          <w:rFonts w:ascii="Calibri" w:hAnsi="Calibri" w:cs="Calibri"/>
          <w:b/>
        </w:rPr>
      </w:pPr>
      <w:r>
        <w:rPr>
          <w:rFonts w:ascii="Calibri" w:hAnsi="Calibri" w:cs="Calibri"/>
          <w:b/>
        </w:rPr>
        <w:lastRenderedPageBreak/>
        <w:t>3.</w:t>
      </w:r>
      <w:r w:rsidR="00194F15">
        <w:rPr>
          <w:rFonts w:ascii="Calibri" w:hAnsi="Calibri" w:cs="Calibri"/>
          <w:b/>
        </w:rPr>
        <w:t xml:space="preserve">28 İSG Performansı: </w:t>
      </w:r>
      <w:r w:rsidR="00B866D6" w:rsidRPr="00B866D6">
        <w:rPr>
          <w:rFonts w:ascii="Calibri" w:hAnsi="Calibri" w:cs="Calibri"/>
        </w:rPr>
        <w:t>İşçilerin yaralanması ve/veya sağlık bozulmalarının önlenmesi ile sağlıklı ve güvenli işyerlerinin sağlanmasının etkinliği</w:t>
      </w:r>
    </w:p>
    <w:p w14:paraId="106D1BEA" w14:textId="4B96AF23" w:rsidR="005044A1" w:rsidRDefault="005044A1" w:rsidP="005F5BC0">
      <w:pPr>
        <w:autoSpaceDE w:val="0"/>
        <w:autoSpaceDN w:val="0"/>
        <w:adjustRightInd w:val="0"/>
        <w:jc w:val="both"/>
        <w:rPr>
          <w:rFonts w:ascii="Calibri" w:hAnsi="Calibri" w:cs="Calibri"/>
          <w:b/>
        </w:rPr>
      </w:pPr>
      <w:r>
        <w:rPr>
          <w:rFonts w:ascii="Calibri" w:hAnsi="Calibri" w:cs="Calibri"/>
          <w:b/>
        </w:rPr>
        <w:t>3.</w:t>
      </w:r>
      <w:r w:rsidR="00AD66CF">
        <w:rPr>
          <w:rFonts w:ascii="Calibri" w:hAnsi="Calibri" w:cs="Calibri"/>
          <w:b/>
        </w:rPr>
        <w:t>29 Dışarıdan Temin</w:t>
      </w:r>
      <w:r w:rsidR="00AD66CF" w:rsidRPr="00AD66CF">
        <w:rPr>
          <w:rFonts w:ascii="Calibri" w:hAnsi="Calibri" w:cs="Calibri"/>
        </w:rPr>
        <w:t xml:space="preserve">: </w:t>
      </w:r>
      <w:r w:rsidR="00AD66CF">
        <w:rPr>
          <w:rFonts w:ascii="Calibri" w:hAnsi="Calibri" w:cs="Calibri"/>
        </w:rPr>
        <w:t>F</w:t>
      </w:r>
      <w:r w:rsidR="00AD66CF" w:rsidRPr="00AD66CF">
        <w:rPr>
          <w:rFonts w:ascii="Calibri" w:hAnsi="Calibri" w:cs="Calibri"/>
        </w:rPr>
        <w:t>irmanın süreç ve faaliyetlerinden bir kısmının dışarıdan bir kuruluş tarafından yerine getirilmesi</w:t>
      </w:r>
    </w:p>
    <w:p w14:paraId="134CEF27" w14:textId="4AACF880" w:rsidR="00AD66CF" w:rsidRPr="00AD66CF" w:rsidRDefault="005044A1" w:rsidP="005F5BC0">
      <w:pPr>
        <w:autoSpaceDE w:val="0"/>
        <w:autoSpaceDN w:val="0"/>
        <w:adjustRightInd w:val="0"/>
        <w:jc w:val="both"/>
        <w:rPr>
          <w:rFonts w:ascii="Calibri" w:hAnsi="Calibri" w:cs="Calibri"/>
        </w:rPr>
      </w:pPr>
      <w:r>
        <w:rPr>
          <w:rFonts w:ascii="Calibri" w:hAnsi="Calibri" w:cs="Calibri"/>
          <w:b/>
        </w:rPr>
        <w:t>3.</w:t>
      </w:r>
      <w:r w:rsidR="00AD66CF">
        <w:rPr>
          <w:rFonts w:ascii="Calibri" w:hAnsi="Calibri" w:cs="Calibri"/>
          <w:b/>
        </w:rPr>
        <w:t xml:space="preserve">30 İzleme: </w:t>
      </w:r>
      <w:r w:rsidR="00AD66CF" w:rsidRPr="00AD66CF">
        <w:rPr>
          <w:rFonts w:ascii="Calibri" w:hAnsi="Calibri" w:cs="Calibri"/>
        </w:rPr>
        <w:t>Sistemin, sürecin veya faaliyetin durumunu takip etme</w:t>
      </w:r>
    </w:p>
    <w:p w14:paraId="59A3D257" w14:textId="656CE8D8" w:rsidR="005044A1" w:rsidRDefault="005044A1" w:rsidP="005F5BC0">
      <w:pPr>
        <w:autoSpaceDE w:val="0"/>
        <w:autoSpaceDN w:val="0"/>
        <w:adjustRightInd w:val="0"/>
        <w:jc w:val="both"/>
        <w:rPr>
          <w:rFonts w:ascii="Calibri" w:hAnsi="Calibri" w:cs="Calibri"/>
          <w:b/>
        </w:rPr>
      </w:pPr>
      <w:r>
        <w:rPr>
          <w:rFonts w:ascii="Calibri" w:hAnsi="Calibri" w:cs="Calibri"/>
          <w:b/>
        </w:rPr>
        <w:t>3.</w:t>
      </w:r>
      <w:r w:rsidR="00AD66CF">
        <w:rPr>
          <w:rFonts w:ascii="Calibri" w:hAnsi="Calibri" w:cs="Calibri"/>
          <w:b/>
        </w:rPr>
        <w:t xml:space="preserve">31 Ölçme: </w:t>
      </w:r>
      <w:r w:rsidR="00AD66CF" w:rsidRPr="00AD66CF">
        <w:rPr>
          <w:rFonts w:ascii="Calibri" w:hAnsi="Calibri" w:cs="Calibri"/>
        </w:rPr>
        <w:t>Bir değeri belirleme süreci</w:t>
      </w:r>
    </w:p>
    <w:p w14:paraId="2374A2C8" w14:textId="3EC8A69D" w:rsidR="005044A1" w:rsidRDefault="005044A1" w:rsidP="005F5BC0">
      <w:pPr>
        <w:autoSpaceDE w:val="0"/>
        <w:autoSpaceDN w:val="0"/>
        <w:adjustRightInd w:val="0"/>
        <w:jc w:val="both"/>
        <w:rPr>
          <w:rFonts w:ascii="Calibri" w:hAnsi="Calibri" w:cs="Calibri"/>
          <w:b/>
        </w:rPr>
      </w:pPr>
      <w:r>
        <w:rPr>
          <w:rFonts w:ascii="Calibri" w:hAnsi="Calibri" w:cs="Calibri"/>
          <w:b/>
        </w:rPr>
        <w:t>3.</w:t>
      </w:r>
      <w:r w:rsidR="00AD66CF">
        <w:rPr>
          <w:rFonts w:ascii="Calibri" w:hAnsi="Calibri" w:cs="Calibri"/>
          <w:b/>
        </w:rPr>
        <w:t xml:space="preserve">32 Tetkik: </w:t>
      </w:r>
      <w:r w:rsidR="00AD66CF" w:rsidRPr="00AD66CF">
        <w:rPr>
          <w:rFonts w:ascii="Calibri" w:hAnsi="Calibri" w:cs="Calibri"/>
        </w:rPr>
        <w:t>Sistem faaliyetlerinin ne ölçüde yerine getirildiğini tayin etmek amacı ile yapılan inceleme</w:t>
      </w:r>
    </w:p>
    <w:p w14:paraId="66928EA5" w14:textId="6D390593" w:rsidR="005044A1" w:rsidRDefault="005044A1" w:rsidP="005F5BC0">
      <w:pPr>
        <w:autoSpaceDE w:val="0"/>
        <w:autoSpaceDN w:val="0"/>
        <w:adjustRightInd w:val="0"/>
        <w:jc w:val="both"/>
        <w:rPr>
          <w:rFonts w:ascii="Calibri" w:hAnsi="Calibri" w:cs="Calibri"/>
          <w:b/>
        </w:rPr>
      </w:pPr>
      <w:r>
        <w:rPr>
          <w:rFonts w:ascii="Calibri" w:hAnsi="Calibri" w:cs="Calibri"/>
          <w:b/>
        </w:rPr>
        <w:t>3.</w:t>
      </w:r>
      <w:r w:rsidR="00192D22">
        <w:rPr>
          <w:rFonts w:ascii="Calibri" w:hAnsi="Calibri" w:cs="Calibri"/>
          <w:b/>
        </w:rPr>
        <w:t>3</w:t>
      </w:r>
      <w:r w:rsidR="002612AD">
        <w:rPr>
          <w:rFonts w:ascii="Calibri" w:hAnsi="Calibri" w:cs="Calibri"/>
          <w:b/>
        </w:rPr>
        <w:t xml:space="preserve">3 Uygunluk: </w:t>
      </w:r>
      <w:r w:rsidR="002612AD" w:rsidRPr="002612AD">
        <w:rPr>
          <w:rFonts w:ascii="Calibri" w:hAnsi="Calibri" w:cs="Calibri"/>
        </w:rPr>
        <w:t xml:space="preserve">Bir şartın karşılanması </w:t>
      </w:r>
      <w:r w:rsidR="002612AD" w:rsidRPr="002612AD">
        <w:rPr>
          <w:rFonts w:ascii="Calibri" w:hAnsi="Calibri" w:cs="Calibri"/>
        </w:rPr>
        <w:tab/>
      </w:r>
    </w:p>
    <w:p w14:paraId="70131C24" w14:textId="7E584E99" w:rsidR="005044A1" w:rsidRDefault="005044A1" w:rsidP="005F5BC0">
      <w:pPr>
        <w:autoSpaceDE w:val="0"/>
        <w:autoSpaceDN w:val="0"/>
        <w:adjustRightInd w:val="0"/>
        <w:jc w:val="both"/>
        <w:rPr>
          <w:rFonts w:ascii="Calibri" w:hAnsi="Calibri" w:cs="Calibri"/>
          <w:b/>
        </w:rPr>
      </w:pPr>
      <w:r>
        <w:rPr>
          <w:rFonts w:ascii="Calibri" w:hAnsi="Calibri" w:cs="Calibri"/>
          <w:b/>
        </w:rPr>
        <w:t>3.</w:t>
      </w:r>
      <w:r w:rsidR="002612AD">
        <w:rPr>
          <w:rFonts w:ascii="Calibri" w:hAnsi="Calibri" w:cs="Calibri"/>
          <w:b/>
        </w:rPr>
        <w:t xml:space="preserve">34 Uygunsuzluk: </w:t>
      </w:r>
      <w:r w:rsidR="002612AD" w:rsidRPr="002612AD">
        <w:rPr>
          <w:rFonts w:ascii="Calibri" w:hAnsi="Calibri" w:cs="Calibri"/>
        </w:rPr>
        <w:t>Bir şartın karşılanmaması</w:t>
      </w:r>
    </w:p>
    <w:p w14:paraId="7658850E" w14:textId="172E5689" w:rsidR="005044A1" w:rsidRDefault="005044A1" w:rsidP="005F5BC0">
      <w:pPr>
        <w:autoSpaceDE w:val="0"/>
        <w:autoSpaceDN w:val="0"/>
        <w:adjustRightInd w:val="0"/>
        <w:jc w:val="both"/>
        <w:rPr>
          <w:rFonts w:ascii="Calibri" w:hAnsi="Calibri" w:cs="Calibri"/>
          <w:b/>
        </w:rPr>
      </w:pPr>
      <w:r>
        <w:rPr>
          <w:rFonts w:ascii="Calibri" w:hAnsi="Calibri" w:cs="Calibri"/>
          <w:b/>
        </w:rPr>
        <w:t>3.</w:t>
      </w:r>
      <w:r w:rsidR="002612AD">
        <w:rPr>
          <w:rFonts w:ascii="Calibri" w:hAnsi="Calibri" w:cs="Calibri"/>
          <w:b/>
        </w:rPr>
        <w:t xml:space="preserve">35 Olay: </w:t>
      </w:r>
      <w:r w:rsidR="002612AD" w:rsidRPr="002612AD">
        <w:rPr>
          <w:rFonts w:ascii="Calibri" w:hAnsi="Calibri" w:cs="Calibri"/>
        </w:rPr>
        <w:t>İşten kaynaklanan, yaralanma ve /veya sağlık bozulmaları ile sonuçlanabilecek veya sonuçlanmayacak olaylardır</w:t>
      </w:r>
    </w:p>
    <w:p w14:paraId="0AD674ED" w14:textId="4E658C78" w:rsidR="005044A1" w:rsidRDefault="005044A1" w:rsidP="005F5BC0">
      <w:pPr>
        <w:autoSpaceDE w:val="0"/>
        <w:autoSpaceDN w:val="0"/>
        <w:adjustRightInd w:val="0"/>
        <w:jc w:val="both"/>
        <w:rPr>
          <w:rFonts w:ascii="Calibri" w:hAnsi="Calibri" w:cs="Calibri"/>
          <w:b/>
        </w:rPr>
      </w:pPr>
      <w:r>
        <w:rPr>
          <w:rFonts w:ascii="Calibri" w:hAnsi="Calibri" w:cs="Calibri"/>
          <w:b/>
        </w:rPr>
        <w:t>3.</w:t>
      </w:r>
      <w:r w:rsidR="002612AD">
        <w:rPr>
          <w:rFonts w:ascii="Calibri" w:hAnsi="Calibri" w:cs="Calibri"/>
          <w:b/>
        </w:rPr>
        <w:t xml:space="preserve">36 Düzeltici Faaliyet: </w:t>
      </w:r>
      <w:r w:rsidR="002612AD" w:rsidRPr="002612AD">
        <w:rPr>
          <w:rFonts w:ascii="Calibri" w:hAnsi="Calibri" w:cs="Calibri"/>
        </w:rPr>
        <w:t>Uygunsuzluğun veya bir olayın sebeplerini ortadan kaldırmak için eylemde bulunmak ve tekrar oluşmasını önlemek</w:t>
      </w:r>
    </w:p>
    <w:p w14:paraId="752F71F1" w14:textId="4BAE9713" w:rsidR="005044A1" w:rsidRDefault="005044A1" w:rsidP="005F5BC0">
      <w:pPr>
        <w:autoSpaceDE w:val="0"/>
        <w:autoSpaceDN w:val="0"/>
        <w:adjustRightInd w:val="0"/>
        <w:jc w:val="both"/>
        <w:rPr>
          <w:rFonts w:ascii="Calibri" w:hAnsi="Calibri" w:cs="Calibri"/>
          <w:b/>
        </w:rPr>
      </w:pPr>
      <w:r>
        <w:rPr>
          <w:rFonts w:ascii="Calibri" w:hAnsi="Calibri" w:cs="Calibri"/>
          <w:b/>
        </w:rPr>
        <w:t>3.</w:t>
      </w:r>
      <w:r w:rsidR="002612AD">
        <w:rPr>
          <w:rFonts w:ascii="Calibri" w:hAnsi="Calibri" w:cs="Calibri"/>
          <w:b/>
        </w:rPr>
        <w:t xml:space="preserve">37 Sürekli iyileştirme: </w:t>
      </w:r>
      <w:r w:rsidR="002612AD" w:rsidRPr="00853879">
        <w:rPr>
          <w:rFonts w:ascii="Calibri" w:hAnsi="Calibri" w:cs="Calibri"/>
        </w:rPr>
        <w:t>Performansı arttırmak için sürekli tekrar eden faaliyet</w:t>
      </w:r>
      <w:r w:rsidR="002612AD">
        <w:rPr>
          <w:rFonts w:ascii="Calibri" w:hAnsi="Calibri" w:cs="Calibri"/>
          <w:b/>
        </w:rPr>
        <w:t xml:space="preserve"> </w:t>
      </w:r>
    </w:p>
    <w:p w14:paraId="5AD4A215" w14:textId="06C1E40B" w:rsidR="001141A3" w:rsidRDefault="001141A3" w:rsidP="005F5BC0">
      <w:pPr>
        <w:autoSpaceDE w:val="0"/>
        <w:autoSpaceDN w:val="0"/>
        <w:adjustRightInd w:val="0"/>
        <w:jc w:val="both"/>
        <w:rPr>
          <w:rFonts w:ascii="Calibri" w:hAnsi="Calibri" w:cs="Calibri"/>
          <w:b/>
        </w:rPr>
      </w:pPr>
    </w:p>
    <w:p w14:paraId="575627A0" w14:textId="1F3B16B8" w:rsidR="001141A3" w:rsidRDefault="001141A3" w:rsidP="005F5BC0">
      <w:pPr>
        <w:autoSpaceDE w:val="0"/>
        <w:autoSpaceDN w:val="0"/>
        <w:adjustRightInd w:val="0"/>
        <w:jc w:val="both"/>
        <w:rPr>
          <w:rFonts w:ascii="Calibri" w:hAnsi="Calibri" w:cs="Calibri"/>
          <w:b/>
        </w:rPr>
      </w:pPr>
    </w:p>
    <w:p w14:paraId="38E35268" w14:textId="03DD3727" w:rsidR="001141A3" w:rsidRDefault="001141A3" w:rsidP="005F5BC0">
      <w:pPr>
        <w:autoSpaceDE w:val="0"/>
        <w:autoSpaceDN w:val="0"/>
        <w:adjustRightInd w:val="0"/>
        <w:jc w:val="both"/>
        <w:rPr>
          <w:rFonts w:ascii="Calibri" w:hAnsi="Calibri" w:cs="Calibri"/>
          <w:b/>
        </w:rPr>
      </w:pPr>
    </w:p>
    <w:p w14:paraId="58997EB3" w14:textId="139E8753" w:rsidR="001141A3" w:rsidRDefault="001141A3" w:rsidP="005F5BC0">
      <w:pPr>
        <w:autoSpaceDE w:val="0"/>
        <w:autoSpaceDN w:val="0"/>
        <w:adjustRightInd w:val="0"/>
        <w:jc w:val="both"/>
        <w:rPr>
          <w:rFonts w:ascii="Calibri" w:hAnsi="Calibri" w:cs="Calibri"/>
          <w:b/>
        </w:rPr>
      </w:pPr>
    </w:p>
    <w:p w14:paraId="43BA3D04" w14:textId="5AC38F54" w:rsidR="001141A3" w:rsidRDefault="001141A3" w:rsidP="005F5BC0">
      <w:pPr>
        <w:autoSpaceDE w:val="0"/>
        <w:autoSpaceDN w:val="0"/>
        <w:adjustRightInd w:val="0"/>
        <w:jc w:val="both"/>
        <w:rPr>
          <w:rFonts w:ascii="Calibri" w:hAnsi="Calibri" w:cs="Calibri"/>
          <w:b/>
        </w:rPr>
      </w:pPr>
    </w:p>
    <w:p w14:paraId="1B5E714B" w14:textId="112D13AE" w:rsidR="001141A3" w:rsidRDefault="001141A3" w:rsidP="005F5BC0">
      <w:pPr>
        <w:autoSpaceDE w:val="0"/>
        <w:autoSpaceDN w:val="0"/>
        <w:adjustRightInd w:val="0"/>
        <w:jc w:val="both"/>
        <w:rPr>
          <w:rFonts w:ascii="Calibri" w:hAnsi="Calibri" w:cs="Calibri"/>
          <w:b/>
        </w:rPr>
      </w:pPr>
    </w:p>
    <w:p w14:paraId="0958ADFD" w14:textId="2A178A18" w:rsidR="001141A3" w:rsidRDefault="001141A3" w:rsidP="005F5BC0">
      <w:pPr>
        <w:autoSpaceDE w:val="0"/>
        <w:autoSpaceDN w:val="0"/>
        <w:adjustRightInd w:val="0"/>
        <w:jc w:val="both"/>
        <w:rPr>
          <w:rFonts w:ascii="Calibri" w:hAnsi="Calibri" w:cs="Calibri"/>
          <w:b/>
        </w:rPr>
      </w:pPr>
    </w:p>
    <w:p w14:paraId="6419839F" w14:textId="41DB60D9" w:rsidR="001141A3" w:rsidRDefault="001141A3" w:rsidP="005F5BC0">
      <w:pPr>
        <w:autoSpaceDE w:val="0"/>
        <w:autoSpaceDN w:val="0"/>
        <w:adjustRightInd w:val="0"/>
        <w:jc w:val="both"/>
        <w:rPr>
          <w:rFonts w:ascii="Calibri" w:hAnsi="Calibri" w:cs="Calibri"/>
          <w:b/>
        </w:rPr>
      </w:pPr>
    </w:p>
    <w:p w14:paraId="181F48DD" w14:textId="033B0C92" w:rsidR="001141A3" w:rsidRDefault="001141A3" w:rsidP="005F5BC0">
      <w:pPr>
        <w:autoSpaceDE w:val="0"/>
        <w:autoSpaceDN w:val="0"/>
        <w:adjustRightInd w:val="0"/>
        <w:jc w:val="both"/>
        <w:rPr>
          <w:rFonts w:ascii="Calibri" w:hAnsi="Calibri" w:cs="Calibri"/>
          <w:b/>
        </w:rPr>
      </w:pPr>
    </w:p>
    <w:p w14:paraId="0B5DFF0E" w14:textId="300E708A" w:rsidR="001141A3" w:rsidRDefault="001141A3" w:rsidP="005F5BC0">
      <w:pPr>
        <w:autoSpaceDE w:val="0"/>
        <w:autoSpaceDN w:val="0"/>
        <w:adjustRightInd w:val="0"/>
        <w:jc w:val="both"/>
        <w:rPr>
          <w:rFonts w:ascii="Calibri" w:hAnsi="Calibri" w:cs="Calibri"/>
          <w:b/>
        </w:rPr>
      </w:pPr>
    </w:p>
    <w:p w14:paraId="35002E4C" w14:textId="62FCF1D6" w:rsidR="001141A3" w:rsidRDefault="001141A3" w:rsidP="005F5BC0">
      <w:pPr>
        <w:autoSpaceDE w:val="0"/>
        <w:autoSpaceDN w:val="0"/>
        <w:adjustRightInd w:val="0"/>
        <w:jc w:val="both"/>
        <w:rPr>
          <w:rFonts w:ascii="Calibri" w:hAnsi="Calibri" w:cs="Calibri"/>
          <w:b/>
        </w:rPr>
      </w:pPr>
    </w:p>
    <w:p w14:paraId="1CD6873B" w14:textId="6D0EB48D" w:rsidR="001141A3" w:rsidRDefault="001141A3" w:rsidP="005F5BC0">
      <w:pPr>
        <w:autoSpaceDE w:val="0"/>
        <w:autoSpaceDN w:val="0"/>
        <w:adjustRightInd w:val="0"/>
        <w:jc w:val="both"/>
        <w:rPr>
          <w:rFonts w:ascii="Calibri" w:hAnsi="Calibri" w:cs="Calibri"/>
          <w:b/>
        </w:rPr>
      </w:pPr>
    </w:p>
    <w:p w14:paraId="6831886C" w14:textId="4F4B732C" w:rsidR="001141A3" w:rsidRDefault="001141A3" w:rsidP="005F5BC0">
      <w:pPr>
        <w:autoSpaceDE w:val="0"/>
        <w:autoSpaceDN w:val="0"/>
        <w:adjustRightInd w:val="0"/>
        <w:jc w:val="both"/>
        <w:rPr>
          <w:rFonts w:ascii="Calibri" w:hAnsi="Calibri" w:cs="Calibri"/>
          <w:b/>
        </w:rPr>
      </w:pPr>
    </w:p>
    <w:p w14:paraId="1C8E33F5" w14:textId="166BF0BC" w:rsidR="001141A3" w:rsidRDefault="001141A3" w:rsidP="005F5BC0">
      <w:pPr>
        <w:autoSpaceDE w:val="0"/>
        <w:autoSpaceDN w:val="0"/>
        <w:adjustRightInd w:val="0"/>
        <w:jc w:val="both"/>
        <w:rPr>
          <w:rFonts w:ascii="Calibri" w:hAnsi="Calibri" w:cs="Calibri"/>
          <w:b/>
        </w:rPr>
      </w:pPr>
    </w:p>
    <w:p w14:paraId="4E74046C" w14:textId="77777777" w:rsidR="001141A3" w:rsidRPr="003A1BC1" w:rsidRDefault="001141A3" w:rsidP="00915B6B">
      <w:pPr>
        <w:pStyle w:val="Balk1"/>
        <w:rPr>
          <w:rFonts w:asciiTheme="minorHAnsi" w:hAnsiTheme="minorHAnsi" w:cstheme="minorHAnsi"/>
          <w:b/>
          <w:color w:val="auto"/>
          <w:sz w:val="30"/>
          <w:szCs w:val="30"/>
        </w:rPr>
      </w:pPr>
      <w:bookmarkStart w:id="19" w:name="_Toc21687381"/>
      <w:bookmarkStart w:id="20" w:name="_Toc22831520"/>
      <w:r w:rsidRPr="003A1BC1">
        <w:rPr>
          <w:rFonts w:asciiTheme="minorHAnsi" w:hAnsiTheme="minorHAnsi" w:cstheme="minorHAnsi"/>
          <w:b/>
          <w:color w:val="auto"/>
          <w:sz w:val="30"/>
          <w:szCs w:val="30"/>
        </w:rPr>
        <w:lastRenderedPageBreak/>
        <w:t>4. KURULUŞ BAĞLAMI</w:t>
      </w:r>
      <w:bookmarkEnd w:id="19"/>
      <w:bookmarkEnd w:id="20"/>
    </w:p>
    <w:p w14:paraId="1F6DB2E0" w14:textId="2AC7C391" w:rsidR="001141A3" w:rsidRPr="00B0380E" w:rsidRDefault="001141A3" w:rsidP="00915B6B">
      <w:pPr>
        <w:pStyle w:val="Balk2"/>
        <w:rPr>
          <w:rFonts w:asciiTheme="minorHAnsi" w:hAnsiTheme="minorHAnsi" w:cstheme="minorHAnsi"/>
          <w:b/>
          <w:color w:val="auto"/>
        </w:rPr>
      </w:pPr>
      <w:bookmarkStart w:id="21" w:name="_Toc21687382"/>
      <w:bookmarkStart w:id="22" w:name="_Toc22831521"/>
      <w:r w:rsidRPr="00B0380E">
        <w:rPr>
          <w:rFonts w:asciiTheme="minorHAnsi" w:hAnsiTheme="minorHAnsi" w:cstheme="minorHAnsi"/>
          <w:b/>
          <w:color w:val="auto"/>
        </w:rPr>
        <w:t>4.1 Kuruluş ve Bağlamın</w:t>
      </w:r>
      <w:bookmarkEnd w:id="21"/>
      <w:r w:rsidR="0028715A">
        <w:rPr>
          <w:rFonts w:asciiTheme="minorHAnsi" w:hAnsiTheme="minorHAnsi" w:cstheme="minorHAnsi"/>
          <w:b/>
          <w:color w:val="auto"/>
        </w:rPr>
        <w:t>ı Anlamak</w:t>
      </w:r>
      <w:bookmarkEnd w:id="22"/>
    </w:p>
    <w:p w14:paraId="1D1839CF" w14:textId="71D30C55" w:rsidR="001141A3" w:rsidRDefault="00B511D1" w:rsidP="005F5BC0">
      <w:pPr>
        <w:autoSpaceDE w:val="0"/>
        <w:autoSpaceDN w:val="0"/>
        <w:adjustRightInd w:val="0"/>
        <w:jc w:val="both"/>
        <w:rPr>
          <w:rFonts w:ascii="Calibri" w:hAnsi="Calibri" w:cs="Calibri"/>
          <w:b/>
        </w:rPr>
      </w:pPr>
      <w:r>
        <w:rPr>
          <w:rFonts w:ascii="Calibri" w:hAnsi="Calibri" w:cs="Calibri"/>
          <w:b/>
        </w:rPr>
        <w:t>Ağrı İbrahim Çeçen Üniversitesi</w:t>
      </w:r>
      <w:r w:rsidR="001141A3" w:rsidRPr="001141A3">
        <w:rPr>
          <w:rFonts w:ascii="Calibri" w:hAnsi="Calibri" w:cs="Calibri"/>
        </w:rPr>
        <w:t xml:space="preserve"> amacıyla ilgili olan ve </w:t>
      </w:r>
      <w:r w:rsidR="00853879">
        <w:rPr>
          <w:rFonts w:ascii="Calibri" w:hAnsi="Calibri" w:cs="Calibri"/>
        </w:rPr>
        <w:t>İSG</w:t>
      </w:r>
      <w:r w:rsidR="001141A3" w:rsidRPr="001141A3">
        <w:rPr>
          <w:rFonts w:ascii="Calibri" w:hAnsi="Calibri" w:cs="Calibri"/>
        </w:rPr>
        <w:t xml:space="preserve"> yönetim sistemlerinin amaçlanan çıktılarına ulaşmak için yeteneğini etkileyen iç ve dış hususları tayin etmiştir. Bu hususlar, </w:t>
      </w:r>
      <w:r>
        <w:rPr>
          <w:rFonts w:ascii="Calibri" w:hAnsi="Calibri" w:cs="Calibri"/>
        </w:rPr>
        <w:t>üniversitemiz</w:t>
      </w:r>
      <w:r w:rsidR="001141A3" w:rsidRPr="001141A3">
        <w:rPr>
          <w:rFonts w:ascii="Calibri" w:hAnsi="Calibri" w:cs="Calibri"/>
        </w:rPr>
        <w:t xml:space="preserve"> tarafından etkilenen ve </w:t>
      </w:r>
      <w:r>
        <w:rPr>
          <w:rFonts w:ascii="Calibri" w:hAnsi="Calibri" w:cs="Calibri"/>
        </w:rPr>
        <w:t>üniversitemizi</w:t>
      </w:r>
      <w:r w:rsidR="001141A3" w:rsidRPr="001141A3">
        <w:rPr>
          <w:rFonts w:ascii="Calibri" w:hAnsi="Calibri" w:cs="Calibri"/>
        </w:rPr>
        <w:t xml:space="preserve"> etkileme potansiyeli olan çevre durumlarını kapsamalıdır</w:t>
      </w:r>
      <w:r w:rsidR="001141A3" w:rsidRPr="001141A3">
        <w:rPr>
          <w:rFonts w:ascii="Calibri" w:hAnsi="Calibri" w:cs="Calibri"/>
          <w:b/>
        </w:rPr>
        <w:t>.</w:t>
      </w:r>
    </w:p>
    <w:p w14:paraId="3526301C" w14:textId="75BDA135" w:rsidR="001C2003" w:rsidRPr="002458B4" w:rsidRDefault="00E24D7A" w:rsidP="001C2003">
      <w:pPr>
        <w:rPr>
          <w:rFonts w:cstheme="minorHAnsi"/>
          <w:b/>
        </w:rPr>
      </w:pPr>
      <w:r w:rsidRPr="002458B4">
        <w:rPr>
          <w:rFonts w:cstheme="minorHAnsi"/>
          <w:b/>
        </w:rPr>
        <w:t>İç Hususlar</w:t>
      </w:r>
    </w:p>
    <w:p w14:paraId="151069E2" w14:textId="77777777" w:rsidR="001C2003" w:rsidRPr="002458B4" w:rsidRDefault="001C2003" w:rsidP="001C2003">
      <w:pPr>
        <w:pStyle w:val="ListeParagraf"/>
        <w:numPr>
          <w:ilvl w:val="0"/>
          <w:numId w:val="2"/>
        </w:numPr>
        <w:autoSpaceDE w:val="0"/>
        <w:autoSpaceDN w:val="0"/>
        <w:adjustRightInd w:val="0"/>
        <w:rPr>
          <w:rFonts w:cstheme="minorHAnsi"/>
          <w:color w:val="222222"/>
        </w:rPr>
      </w:pPr>
      <w:r w:rsidRPr="002458B4">
        <w:rPr>
          <w:rFonts w:cstheme="minorHAnsi"/>
          <w:color w:val="222222"/>
        </w:rPr>
        <w:t xml:space="preserve">Değerlerimiz, </w:t>
      </w:r>
    </w:p>
    <w:p w14:paraId="31BAB00F" w14:textId="77777777" w:rsidR="001C2003" w:rsidRPr="002458B4" w:rsidRDefault="001C2003" w:rsidP="001C2003">
      <w:pPr>
        <w:pStyle w:val="ListeParagraf"/>
        <w:numPr>
          <w:ilvl w:val="0"/>
          <w:numId w:val="2"/>
        </w:numPr>
        <w:autoSpaceDE w:val="0"/>
        <w:autoSpaceDN w:val="0"/>
        <w:adjustRightInd w:val="0"/>
        <w:rPr>
          <w:rFonts w:cstheme="minorHAnsi"/>
          <w:color w:val="222222"/>
        </w:rPr>
      </w:pPr>
      <w:r w:rsidRPr="002458B4">
        <w:rPr>
          <w:rFonts w:cstheme="minorHAnsi"/>
          <w:color w:val="222222"/>
        </w:rPr>
        <w:t xml:space="preserve">Kültürümüz, </w:t>
      </w:r>
    </w:p>
    <w:p w14:paraId="620108B0" w14:textId="6F3FC711" w:rsidR="001C2003" w:rsidRPr="002458B4" w:rsidRDefault="001C2003" w:rsidP="001C2003">
      <w:pPr>
        <w:pStyle w:val="ListeParagraf"/>
        <w:numPr>
          <w:ilvl w:val="0"/>
          <w:numId w:val="2"/>
        </w:numPr>
        <w:autoSpaceDE w:val="0"/>
        <w:autoSpaceDN w:val="0"/>
        <w:adjustRightInd w:val="0"/>
        <w:rPr>
          <w:rFonts w:cstheme="minorHAnsi"/>
          <w:color w:val="222222"/>
        </w:rPr>
      </w:pPr>
      <w:r w:rsidRPr="002458B4">
        <w:rPr>
          <w:rFonts w:cstheme="minorHAnsi"/>
          <w:color w:val="222222"/>
        </w:rPr>
        <w:t xml:space="preserve">Bilgi birikimimiz </w:t>
      </w:r>
    </w:p>
    <w:p w14:paraId="5CB72E96" w14:textId="61EACE12" w:rsidR="001C2003" w:rsidRPr="00E24D7A" w:rsidRDefault="001C2003" w:rsidP="001C2003">
      <w:pPr>
        <w:pStyle w:val="ListeParagraf"/>
        <w:numPr>
          <w:ilvl w:val="0"/>
          <w:numId w:val="2"/>
        </w:numPr>
        <w:autoSpaceDE w:val="0"/>
        <w:autoSpaceDN w:val="0"/>
        <w:adjustRightInd w:val="0"/>
        <w:rPr>
          <w:rFonts w:cstheme="minorHAnsi"/>
          <w:b/>
        </w:rPr>
      </w:pPr>
      <w:r w:rsidRPr="002458B4">
        <w:rPr>
          <w:rFonts w:cstheme="minorHAnsi"/>
          <w:color w:val="222222"/>
        </w:rPr>
        <w:t>Performansımız</w:t>
      </w:r>
    </w:p>
    <w:p w14:paraId="07F0648E" w14:textId="6DC51C7D" w:rsidR="00E24D7A" w:rsidRPr="00E24D7A" w:rsidRDefault="00E24D7A" w:rsidP="001C2003">
      <w:pPr>
        <w:pStyle w:val="ListeParagraf"/>
        <w:numPr>
          <w:ilvl w:val="0"/>
          <w:numId w:val="2"/>
        </w:numPr>
        <w:autoSpaceDE w:val="0"/>
        <w:autoSpaceDN w:val="0"/>
        <w:adjustRightInd w:val="0"/>
        <w:rPr>
          <w:rFonts w:cstheme="minorHAnsi"/>
          <w:b/>
        </w:rPr>
      </w:pPr>
      <w:r>
        <w:rPr>
          <w:rFonts w:cstheme="minorHAnsi"/>
          <w:color w:val="222222"/>
        </w:rPr>
        <w:t xml:space="preserve">Çalışanlarımız </w:t>
      </w:r>
    </w:p>
    <w:p w14:paraId="7A832AD9" w14:textId="79830906" w:rsidR="001C2003" w:rsidRPr="002B70F0" w:rsidRDefault="00E24D7A" w:rsidP="001C2003">
      <w:pPr>
        <w:pStyle w:val="ListeParagraf"/>
        <w:numPr>
          <w:ilvl w:val="0"/>
          <w:numId w:val="2"/>
        </w:numPr>
        <w:autoSpaceDE w:val="0"/>
        <w:autoSpaceDN w:val="0"/>
        <w:adjustRightInd w:val="0"/>
        <w:rPr>
          <w:rFonts w:cstheme="minorHAnsi"/>
          <w:b/>
        </w:rPr>
      </w:pPr>
      <w:r>
        <w:rPr>
          <w:rFonts w:cstheme="minorHAnsi"/>
          <w:color w:val="222222"/>
        </w:rPr>
        <w:t xml:space="preserve">Ekipmanlar </w:t>
      </w:r>
    </w:p>
    <w:p w14:paraId="1722EF2A" w14:textId="790690EB" w:rsidR="001C2003" w:rsidRPr="002458B4" w:rsidRDefault="00E24D7A" w:rsidP="001C2003">
      <w:pPr>
        <w:rPr>
          <w:rFonts w:cstheme="minorHAnsi"/>
          <w:b/>
        </w:rPr>
      </w:pPr>
      <w:r w:rsidRPr="002458B4">
        <w:rPr>
          <w:rFonts w:cstheme="minorHAnsi"/>
          <w:b/>
        </w:rPr>
        <w:t>Dış Hususlar</w:t>
      </w:r>
    </w:p>
    <w:p w14:paraId="323DCF43" w14:textId="77777777" w:rsidR="001C2003" w:rsidRPr="002458B4" w:rsidRDefault="001C2003" w:rsidP="001C2003">
      <w:pPr>
        <w:pStyle w:val="ListeParagraf"/>
        <w:numPr>
          <w:ilvl w:val="0"/>
          <w:numId w:val="2"/>
        </w:numPr>
        <w:autoSpaceDE w:val="0"/>
        <w:autoSpaceDN w:val="0"/>
        <w:adjustRightInd w:val="0"/>
        <w:rPr>
          <w:rFonts w:cstheme="minorHAnsi"/>
          <w:color w:val="222222"/>
        </w:rPr>
      </w:pPr>
      <w:r w:rsidRPr="002458B4">
        <w:rPr>
          <w:rFonts w:cstheme="minorHAnsi"/>
          <w:color w:val="222222"/>
        </w:rPr>
        <w:t xml:space="preserve">Yasal gelişmeler, </w:t>
      </w:r>
    </w:p>
    <w:p w14:paraId="08450F3D" w14:textId="77777777" w:rsidR="001C2003" w:rsidRPr="002458B4" w:rsidRDefault="001C2003" w:rsidP="001C2003">
      <w:pPr>
        <w:pStyle w:val="ListeParagraf"/>
        <w:numPr>
          <w:ilvl w:val="0"/>
          <w:numId w:val="2"/>
        </w:numPr>
        <w:autoSpaceDE w:val="0"/>
        <w:autoSpaceDN w:val="0"/>
        <w:adjustRightInd w:val="0"/>
        <w:rPr>
          <w:rFonts w:cstheme="minorHAnsi"/>
          <w:color w:val="222222"/>
        </w:rPr>
      </w:pPr>
      <w:r w:rsidRPr="002458B4">
        <w:rPr>
          <w:rFonts w:cstheme="minorHAnsi"/>
          <w:color w:val="222222"/>
        </w:rPr>
        <w:t xml:space="preserve">Teknoloji, </w:t>
      </w:r>
    </w:p>
    <w:p w14:paraId="5C665F17" w14:textId="348C5255" w:rsidR="001C2003" w:rsidRPr="002458B4" w:rsidRDefault="001C2003" w:rsidP="001C2003">
      <w:pPr>
        <w:pStyle w:val="ListeParagraf"/>
        <w:numPr>
          <w:ilvl w:val="0"/>
          <w:numId w:val="2"/>
        </w:numPr>
        <w:autoSpaceDE w:val="0"/>
        <w:autoSpaceDN w:val="0"/>
        <w:adjustRightInd w:val="0"/>
        <w:rPr>
          <w:rFonts w:cstheme="minorHAnsi"/>
          <w:color w:val="222222"/>
        </w:rPr>
      </w:pPr>
      <w:r w:rsidRPr="002458B4">
        <w:rPr>
          <w:rFonts w:cstheme="minorHAnsi"/>
          <w:color w:val="222222"/>
        </w:rPr>
        <w:t>R</w:t>
      </w:r>
      <w:r w:rsidR="00E24D7A">
        <w:rPr>
          <w:rFonts w:cstheme="minorHAnsi"/>
          <w:color w:val="222222"/>
        </w:rPr>
        <w:t>akipler</w:t>
      </w:r>
      <w:r w:rsidRPr="002458B4">
        <w:rPr>
          <w:rFonts w:cstheme="minorHAnsi"/>
          <w:color w:val="222222"/>
        </w:rPr>
        <w:t xml:space="preserve"> </w:t>
      </w:r>
    </w:p>
    <w:p w14:paraId="5E5ADD94" w14:textId="60129CF4" w:rsidR="001C2003" w:rsidRPr="002458B4" w:rsidRDefault="001C2003" w:rsidP="001C2003">
      <w:pPr>
        <w:pStyle w:val="ListeParagraf"/>
        <w:numPr>
          <w:ilvl w:val="0"/>
          <w:numId w:val="2"/>
        </w:numPr>
        <w:autoSpaceDE w:val="0"/>
        <w:autoSpaceDN w:val="0"/>
        <w:adjustRightInd w:val="0"/>
        <w:rPr>
          <w:rFonts w:cstheme="minorHAnsi"/>
          <w:color w:val="222222"/>
        </w:rPr>
      </w:pPr>
      <w:r w:rsidRPr="002458B4">
        <w:rPr>
          <w:rFonts w:cstheme="minorHAnsi"/>
          <w:color w:val="222222"/>
        </w:rPr>
        <w:t>Sektör</w:t>
      </w:r>
    </w:p>
    <w:p w14:paraId="63BF2586" w14:textId="6432D1CF" w:rsidR="00E24D7A" w:rsidRDefault="00E24D7A" w:rsidP="00E24D7A">
      <w:pPr>
        <w:pStyle w:val="ListeParagraf"/>
        <w:numPr>
          <w:ilvl w:val="0"/>
          <w:numId w:val="2"/>
        </w:numPr>
        <w:autoSpaceDE w:val="0"/>
        <w:autoSpaceDN w:val="0"/>
        <w:adjustRightInd w:val="0"/>
        <w:rPr>
          <w:rFonts w:cstheme="minorHAnsi"/>
          <w:color w:val="222222"/>
        </w:rPr>
      </w:pPr>
      <w:r>
        <w:rPr>
          <w:rFonts w:cstheme="minorHAnsi"/>
          <w:color w:val="222222"/>
        </w:rPr>
        <w:t>Toplum</w:t>
      </w:r>
    </w:p>
    <w:p w14:paraId="0CA7E85D" w14:textId="344F6843" w:rsidR="00E24D7A" w:rsidRDefault="00E24D7A" w:rsidP="00E24D7A">
      <w:pPr>
        <w:pStyle w:val="ListeParagraf"/>
        <w:numPr>
          <w:ilvl w:val="0"/>
          <w:numId w:val="2"/>
        </w:numPr>
        <w:autoSpaceDE w:val="0"/>
        <w:autoSpaceDN w:val="0"/>
        <w:adjustRightInd w:val="0"/>
        <w:rPr>
          <w:rFonts w:cstheme="minorHAnsi"/>
          <w:color w:val="222222"/>
        </w:rPr>
      </w:pPr>
      <w:r>
        <w:rPr>
          <w:rFonts w:cstheme="minorHAnsi"/>
          <w:color w:val="222222"/>
        </w:rPr>
        <w:t>Düzenleyici ve denetleyici kuruluşlar</w:t>
      </w:r>
    </w:p>
    <w:p w14:paraId="655FA3A3" w14:textId="402B5D60" w:rsidR="005022BF" w:rsidRDefault="005022BF" w:rsidP="00915B6B">
      <w:pPr>
        <w:pStyle w:val="Balk2"/>
        <w:rPr>
          <w:rFonts w:asciiTheme="minorHAnsi" w:hAnsiTheme="minorHAnsi" w:cstheme="minorHAnsi"/>
          <w:b/>
          <w:color w:val="auto"/>
        </w:rPr>
      </w:pPr>
      <w:bookmarkStart w:id="23" w:name="_Toc21687383"/>
      <w:bookmarkStart w:id="24" w:name="_Toc22831522"/>
      <w:r w:rsidRPr="000376BF">
        <w:rPr>
          <w:rFonts w:asciiTheme="minorHAnsi" w:hAnsiTheme="minorHAnsi" w:cstheme="minorHAnsi"/>
          <w:b/>
          <w:color w:val="auto"/>
        </w:rPr>
        <w:t>4.2</w:t>
      </w:r>
      <w:r w:rsidR="00853879">
        <w:rPr>
          <w:rFonts w:asciiTheme="minorHAnsi" w:hAnsiTheme="minorHAnsi" w:cstheme="minorHAnsi"/>
          <w:b/>
          <w:color w:val="auto"/>
        </w:rPr>
        <w:t xml:space="preserve"> İşçilerin ve </w:t>
      </w:r>
      <w:r w:rsidR="00171D91">
        <w:rPr>
          <w:rFonts w:asciiTheme="minorHAnsi" w:hAnsiTheme="minorHAnsi" w:cstheme="minorHAnsi"/>
          <w:b/>
          <w:color w:val="auto"/>
        </w:rPr>
        <w:t xml:space="preserve">Diğer </w:t>
      </w:r>
      <w:r w:rsidR="00171D91" w:rsidRPr="000376BF">
        <w:rPr>
          <w:rFonts w:asciiTheme="minorHAnsi" w:hAnsiTheme="minorHAnsi" w:cstheme="minorHAnsi"/>
          <w:b/>
          <w:color w:val="auto"/>
        </w:rPr>
        <w:t>İlgili</w:t>
      </w:r>
      <w:r w:rsidRPr="000376BF">
        <w:rPr>
          <w:rFonts w:asciiTheme="minorHAnsi" w:hAnsiTheme="minorHAnsi" w:cstheme="minorHAnsi"/>
          <w:b/>
          <w:color w:val="auto"/>
        </w:rPr>
        <w:t xml:space="preserve"> Tarafların İhtiyaç ve Beklentilerini</w:t>
      </w:r>
      <w:bookmarkEnd w:id="23"/>
      <w:r w:rsidR="00853879">
        <w:rPr>
          <w:rFonts w:asciiTheme="minorHAnsi" w:hAnsiTheme="minorHAnsi" w:cstheme="minorHAnsi"/>
          <w:b/>
          <w:color w:val="auto"/>
        </w:rPr>
        <w:t xml:space="preserve"> anlama</w:t>
      </w:r>
      <w:bookmarkEnd w:id="24"/>
    </w:p>
    <w:p w14:paraId="46C5FEB0" w14:textId="70FB23A2" w:rsidR="005022BF" w:rsidRDefault="002B70F0" w:rsidP="005022BF">
      <w:pPr>
        <w:autoSpaceDE w:val="0"/>
        <w:autoSpaceDN w:val="0"/>
        <w:adjustRightInd w:val="0"/>
        <w:rPr>
          <w:rFonts w:cstheme="minorHAnsi"/>
          <w:color w:val="222222"/>
        </w:rPr>
      </w:pPr>
      <w:r>
        <w:rPr>
          <w:rFonts w:cstheme="minorHAnsi"/>
          <w:b/>
          <w:color w:val="222222"/>
        </w:rPr>
        <w:t xml:space="preserve">Kuruluşumuz </w:t>
      </w:r>
      <w:r w:rsidR="002030DC">
        <w:rPr>
          <w:rFonts w:cstheme="minorHAnsi"/>
          <w:color w:val="222222"/>
        </w:rPr>
        <w:t xml:space="preserve">İş Sağlığı ve </w:t>
      </w:r>
      <w:r w:rsidR="00171D91">
        <w:rPr>
          <w:rFonts w:cstheme="minorHAnsi"/>
          <w:color w:val="222222"/>
        </w:rPr>
        <w:t xml:space="preserve">Güvenliği </w:t>
      </w:r>
      <w:r w:rsidR="00171D91" w:rsidRPr="005022BF">
        <w:rPr>
          <w:rFonts w:cstheme="minorHAnsi"/>
          <w:color w:val="222222"/>
        </w:rPr>
        <w:t>yönetim</w:t>
      </w:r>
      <w:r w:rsidR="005022BF" w:rsidRPr="005022BF">
        <w:rPr>
          <w:rFonts w:cstheme="minorHAnsi"/>
          <w:color w:val="222222"/>
        </w:rPr>
        <w:t xml:space="preserve"> sistemi ile ilgili tarafları ilgili tarafların ilgili ihtiyaç ve beklentilerini bu ihtiyaç ve beklentilerden hangilerinin uygunluk yükümlülükleri olacağını belirlemiştir.</w:t>
      </w:r>
    </w:p>
    <w:tbl>
      <w:tblPr>
        <w:tblStyle w:val="TabloKlavuzu"/>
        <w:tblW w:w="0" w:type="auto"/>
        <w:tblLook w:val="04A0" w:firstRow="1" w:lastRow="0" w:firstColumn="1" w:lastColumn="0" w:noHBand="0" w:noVBand="1"/>
      </w:tblPr>
      <w:tblGrid>
        <w:gridCol w:w="1585"/>
        <w:gridCol w:w="3071"/>
        <w:gridCol w:w="5800"/>
      </w:tblGrid>
      <w:tr w:rsidR="002030DC" w:rsidRPr="00B9312F" w14:paraId="283F83A6" w14:textId="77777777" w:rsidTr="00FB342D">
        <w:trPr>
          <w:trHeight w:val="843"/>
        </w:trPr>
        <w:tc>
          <w:tcPr>
            <w:tcW w:w="1980" w:type="dxa"/>
            <w:shd w:val="clear" w:color="auto" w:fill="C0C0C0"/>
          </w:tcPr>
          <w:p w14:paraId="6C0DB64C" w14:textId="77777777" w:rsidR="002030DC" w:rsidRPr="00D92067" w:rsidRDefault="002030DC" w:rsidP="00FB342D">
            <w:pPr>
              <w:tabs>
                <w:tab w:val="left" w:pos="1075"/>
              </w:tabs>
              <w:spacing w:line="276" w:lineRule="auto"/>
              <w:rPr>
                <w:rFonts w:cstheme="minorHAnsi"/>
                <w:color w:val="0D0D0D" w:themeColor="text1" w:themeTint="F2"/>
                <w:sz w:val="28"/>
                <w:szCs w:val="28"/>
              </w:rPr>
            </w:pPr>
            <w:r w:rsidRPr="00D92067">
              <w:rPr>
                <w:rFonts w:cstheme="minorHAnsi"/>
                <w:color w:val="0D0D0D" w:themeColor="text1" w:themeTint="F2"/>
                <w:sz w:val="28"/>
                <w:szCs w:val="28"/>
              </w:rPr>
              <w:t xml:space="preserve">                           </w:t>
            </w:r>
          </w:p>
          <w:p w14:paraId="65176350" w14:textId="77777777" w:rsidR="002030DC" w:rsidRPr="00D92067" w:rsidRDefault="002030DC" w:rsidP="00FB342D">
            <w:pPr>
              <w:tabs>
                <w:tab w:val="left" w:pos="1075"/>
              </w:tabs>
              <w:spacing w:line="276" w:lineRule="auto"/>
              <w:rPr>
                <w:rFonts w:cstheme="minorHAnsi"/>
                <w:color w:val="0D0D0D" w:themeColor="text1" w:themeTint="F2"/>
                <w:sz w:val="28"/>
                <w:szCs w:val="28"/>
              </w:rPr>
            </w:pPr>
            <w:r w:rsidRPr="00D92067">
              <w:rPr>
                <w:rFonts w:cstheme="minorHAnsi"/>
                <w:color w:val="0D0D0D" w:themeColor="text1" w:themeTint="F2"/>
                <w:sz w:val="28"/>
                <w:szCs w:val="28"/>
              </w:rPr>
              <w:t>İÇ/DIŞ</w:t>
            </w:r>
          </w:p>
        </w:tc>
        <w:tc>
          <w:tcPr>
            <w:tcW w:w="3969" w:type="dxa"/>
            <w:shd w:val="clear" w:color="auto" w:fill="C0C0C0"/>
          </w:tcPr>
          <w:p w14:paraId="4D49EEDF" w14:textId="77777777" w:rsidR="002030DC" w:rsidRPr="00D92067" w:rsidRDefault="002030DC" w:rsidP="00FB342D">
            <w:pPr>
              <w:rPr>
                <w:rFonts w:cstheme="minorHAnsi"/>
                <w:color w:val="0D0D0D" w:themeColor="text1" w:themeTint="F2"/>
              </w:rPr>
            </w:pPr>
          </w:p>
          <w:p w14:paraId="285DAFB0" w14:textId="77777777" w:rsidR="002030DC" w:rsidRPr="00D92067" w:rsidRDefault="002030DC" w:rsidP="00FB342D">
            <w:pPr>
              <w:rPr>
                <w:rFonts w:cstheme="minorHAnsi"/>
                <w:color w:val="0D0D0D" w:themeColor="text1" w:themeTint="F2"/>
                <w:sz w:val="28"/>
                <w:szCs w:val="28"/>
              </w:rPr>
            </w:pPr>
            <w:r w:rsidRPr="00D92067">
              <w:rPr>
                <w:rFonts w:cstheme="minorHAnsi"/>
                <w:color w:val="0D0D0D" w:themeColor="text1" w:themeTint="F2"/>
                <w:sz w:val="28"/>
                <w:szCs w:val="28"/>
              </w:rPr>
              <w:t xml:space="preserve">PAYDAŞLAR </w:t>
            </w:r>
          </w:p>
        </w:tc>
        <w:tc>
          <w:tcPr>
            <w:tcW w:w="8045" w:type="dxa"/>
            <w:shd w:val="clear" w:color="auto" w:fill="C0C0C0"/>
          </w:tcPr>
          <w:p w14:paraId="2D29C223" w14:textId="77777777" w:rsidR="002030DC" w:rsidRPr="00D92067" w:rsidRDefault="002030DC" w:rsidP="00FB342D">
            <w:pPr>
              <w:jc w:val="center"/>
              <w:rPr>
                <w:rFonts w:cstheme="minorHAnsi"/>
                <w:color w:val="0D0D0D" w:themeColor="text1" w:themeTint="F2"/>
              </w:rPr>
            </w:pPr>
          </w:p>
          <w:p w14:paraId="36099254" w14:textId="77777777" w:rsidR="002030DC" w:rsidRPr="00D92067" w:rsidRDefault="002030DC" w:rsidP="00FB342D">
            <w:pPr>
              <w:jc w:val="center"/>
              <w:rPr>
                <w:rFonts w:cstheme="minorHAnsi"/>
                <w:color w:val="0D0D0D" w:themeColor="text1" w:themeTint="F2"/>
                <w:sz w:val="28"/>
                <w:szCs w:val="28"/>
              </w:rPr>
            </w:pPr>
            <w:r w:rsidRPr="00D92067">
              <w:rPr>
                <w:rFonts w:cstheme="minorHAnsi"/>
                <w:color w:val="0D0D0D" w:themeColor="text1" w:themeTint="F2"/>
                <w:sz w:val="28"/>
                <w:szCs w:val="28"/>
              </w:rPr>
              <w:t>BEKLENTİLERİ</w:t>
            </w:r>
          </w:p>
        </w:tc>
      </w:tr>
      <w:tr w:rsidR="002030DC" w:rsidRPr="00B9312F" w14:paraId="2C221ECA" w14:textId="77777777" w:rsidTr="00FB342D">
        <w:trPr>
          <w:trHeight w:val="543"/>
        </w:trPr>
        <w:tc>
          <w:tcPr>
            <w:tcW w:w="1980" w:type="dxa"/>
          </w:tcPr>
          <w:p w14:paraId="27AA36B2" w14:textId="77777777" w:rsidR="002030DC" w:rsidRPr="00B9312F" w:rsidRDefault="002030DC" w:rsidP="00FB342D">
            <w:pPr>
              <w:rPr>
                <w:rFonts w:cstheme="minorHAnsi"/>
              </w:rPr>
            </w:pPr>
          </w:p>
          <w:p w14:paraId="480117C4" w14:textId="77777777" w:rsidR="002030DC" w:rsidRPr="00B9312F" w:rsidRDefault="002030DC" w:rsidP="00FB342D">
            <w:pPr>
              <w:rPr>
                <w:rFonts w:cstheme="minorHAnsi"/>
              </w:rPr>
            </w:pPr>
            <w:r w:rsidRPr="00B9312F">
              <w:rPr>
                <w:rFonts w:cstheme="minorHAnsi"/>
              </w:rPr>
              <w:t xml:space="preserve">İç Bağlam </w:t>
            </w:r>
          </w:p>
        </w:tc>
        <w:tc>
          <w:tcPr>
            <w:tcW w:w="3969" w:type="dxa"/>
          </w:tcPr>
          <w:p w14:paraId="6CF99085" w14:textId="77777777" w:rsidR="002030DC" w:rsidRPr="00B9312F" w:rsidRDefault="002030DC" w:rsidP="00FB342D">
            <w:pPr>
              <w:rPr>
                <w:rFonts w:cstheme="minorHAnsi"/>
              </w:rPr>
            </w:pPr>
          </w:p>
          <w:p w14:paraId="3D2A21BF" w14:textId="77777777" w:rsidR="002030DC" w:rsidRPr="00B9312F" w:rsidRDefault="002030DC" w:rsidP="00FB342D">
            <w:pPr>
              <w:rPr>
                <w:rFonts w:cstheme="minorHAnsi"/>
              </w:rPr>
            </w:pPr>
            <w:r w:rsidRPr="00B9312F">
              <w:rPr>
                <w:rFonts w:cstheme="minorHAnsi"/>
              </w:rPr>
              <w:t xml:space="preserve">Üst Yönetim </w:t>
            </w:r>
          </w:p>
        </w:tc>
        <w:tc>
          <w:tcPr>
            <w:tcW w:w="8045" w:type="dxa"/>
          </w:tcPr>
          <w:p w14:paraId="145D77BA" w14:textId="77777777" w:rsidR="002030DC" w:rsidRPr="00B9312F" w:rsidRDefault="002030DC" w:rsidP="00FB342D">
            <w:pPr>
              <w:rPr>
                <w:rFonts w:cstheme="minorHAnsi"/>
              </w:rPr>
            </w:pPr>
            <w:r w:rsidRPr="00B9312F">
              <w:rPr>
                <w:rFonts w:cstheme="minorHAnsi"/>
              </w:rPr>
              <w:t>İş geliştirme ve Karlılığı arttırmak,</w:t>
            </w:r>
          </w:p>
          <w:p w14:paraId="60C6DE27" w14:textId="77777777" w:rsidR="002030DC" w:rsidRPr="00B9312F" w:rsidRDefault="002030DC" w:rsidP="00FB342D">
            <w:pPr>
              <w:rPr>
                <w:rFonts w:cstheme="minorHAnsi"/>
              </w:rPr>
            </w:pPr>
            <w:r w:rsidRPr="00B9312F">
              <w:rPr>
                <w:rFonts w:cstheme="minorHAnsi"/>
              </w:rPr>
              <w:t>Verimliliği hedeflenen seviyeye çıkartmak,</w:t>
            </w:r>
          </w:p>
          <w:p w14:paraId="4845783A" w14:textId="77777777" w:rsidR="002030DC" w:rsidRPr="00B9312F" w:rsidRDefault="002030DC" w:rsidP="00FB342D">
            <w:pPr>
              <w:rPr>
                <w:rFonts w:cstheme="minorHAnsi"/>
              </w:rPr>
            </w:pPr>
            <w:r w:rsidRPr="00B9312F">
              <w:rPr>
                <w:rFonts w:cstheme="minorHAnsi"/>
              </w:rPr>
              <w:t>İlgili birim ve sorumlulardan sorumluluklarını tam ve eksiksiz olarak yerine getirmeleri</w:t>
            </w:r>
          </w:p>
        </w:tc>
      </w:tr>
      <w:tr w:rsidR="002030DC" w:rsidRPr="00B9312F" w14:paraId="26A4CAC0" w14:textId="77777777" w:rsidTr="00FB342D">
        <w:trPr>
          <w:trHeight w:val="831"/>
        </w:trPr>
        <w:tc>
          <w:tcPr>
            <w:tcW w:w="1980" w:type="dxa"/>
          </w:tcPr>
          <w:p w14:paraId="3403FD6E" w14:textId="77777777" w:rsidR="002030DC" w:rsidRPr="00B9312F" w:rsidRDefault="002030DC" w:rsidP="00FB342D">
            <w:pPr>
              <w:rPr>
                <w:rFonts w:cstheme="minorHAnsi"/>
              </w:rPr>
            </w:pPr>
          </w:p>
          <w:p w14:paraId="181E3AD5" w14:textId="77777777" w:rsidR="002030DC" w:rsidRPr="00B9312F" w:rsidRDefault="002030DC" w:rsidP="00FB342D">
            <w:pPr>
              <w:rPr>
                <w:rFonts w:cstheme="minorHAnsi"/>
              </w:rPr>
            </w:pPr>
            <w:r w:rsidRPr="00B9312F">
              <w:rPr>
                <w:rFonts w:cstheme="minorHAnsi"/>
              </w:rPr>
              <w:t>İç Bağlam</w:t>
            </w:r>
          </w:p>
        </w:tc>
        <w:tc>
          <w:tcPr>
            <w:tcW w:w="3969" w:type="dxa"/>
          </w:tcPr>
          <w:p w14:paraId="5AC3B6FF" w14:textId="77777777" w:rsidR="002030DC" w:rsidRPr="00B9312F" w:rsidRDefault="002030DC" w:rsidP="00FB342D">
            <w:pPr>
              <w:rPr>
                <w:rFonts w:cstheme="minorHAnsi"/>
              </w:rPr>
            </w:pPr>
          </w:p>
          <w:p w14:paraId="215048A1" w14:textId="77777777" w:rsidR="002030DC" w:rsidRPr="00B9312F" w:rsidRDefault="002030DC" w:rsidP="00FB342D">
            <w:pPr>
              <w:rPr>
                <w:rFonts w:cstheme="minorHAnsi"/>
              </w:rPr>
            </w:pPr>
            <w:r w:rsidRPr="00B9312F">
              <w:rPr>
                <w:rFonts w:cstheme="minorHAnsi"/>
              </w:rPr>
              <w:t>Çalışanlar</w:t>
            </w:r>
          </w:p>
        </w:tc>
        <w:tc>
          <w:tcPr>
            <w:tcW w:w="8045" w:type="dxa"/>
          </w:tcPr>
          <w:p w14:paraId="1FFF02DC" w14:textId="77777777" w:rsidR="002030DC" w:rsidRPr="00B9312F" w:rsidRDefault="002030DC" w:rsidP="00FB342D">
            <w:pPr>
              <w:rPr>
                <w:rFonts w:cstheme="minorHAnsi"/>
              </w:rPr>
            </w:pPr>
            <w:r w:rsidRPr="00B9312F">
              <w:rPr>
                <w:rFonts w:cstheme="minorHAnsi"/>
              </w:rPr>
              <w:t>Ücretlerinin zamanında tam ve eksiksiz olarak yatırılması,</w:t>
            </w:r>
          </w:p>
          <w:p w14:paraId="151D7882" w14:textId="77777777" w:rsidR="002030DC" w:rsidRPr="00B9312F" w:rsidRDefault="002030DC" w:rsidP="00FB342D">
            <w:pPr>
              <w:rPr>
                <w:rFonts w:cstheme="minorHAnsi"/>
              </w:rPr>
            </w:pPr>
            <w:r w:rsidRPr="00B9312F">
              <w:rPr>
                <w:rFonts w:cstheme="minorHAnsi"/>
              </w:rPr>
              <w:t>Özlük ve   sosyal haklarının genişletilerek, çalışma koşulları ve şartlarının iyileştirilmesi</w:t>
            </w:r>
          </w:p>
        </w:tc>
      </w:tr>
      <w:tr w:rsidR="002030DC" w:rsidRPr="00B9312F" w14:paraId="75413829" w14:textId="77777777" w:rsidTr="00FB342D">
        <w:trPr>
          <w:trHeight w:val="831"/>
        </w:trPr>
        <w:tc>
          <w:tcPr>
            <w:tcW w:w="1980" w:type="dxa"/>
          </w:tcPr>
          <w:p w14:paraId="1B02F215" w14:textId="77777777" w:rsidR="002030DC" w:rsidRPr="00B9312F" w:rsidRDefault="002030DC" w:rsidP="00FB342D">
            <w:pPr>
              <w:rPr>
                <w:rFonts w:cstheme="minorHAnsi"/>
              </w:rPr>
            </w:pPr>
          </w:p>
          <w:p w14:paraId="5B0DCA4C" w14:textId="77777777" w:rsidR="002030DC" w:rsidRPr="004415E7" w:rsidRDefault="002030DC" w:rsidP="00FB342D">
            <w:pPr>
              <w:rPr>
                <w:rFonts w:cstheme="minorHAnsi"/>
              </w:rPr>
            </w:pPr>
            <w:r w:rsidRPr="00B9312F">
              <w:rPr>
                <w:rFonts w:cstheme="minorHAnsi"/>
              </w:rPr>
              <w:t>İç Bağlam</w:t>
            </w:r>
          </w:p>
        </w:tc>
        <w:tc>
          <w:tcPr>
            <w:tcW w:w="3969" w:type="dxa"/>
          </w:tcPr>
          <w:p w14:paraId="3B16A811" w14:textId="77777777" w:rsidR="002030DC" w:rsidRDefault="002030DC" w:rsidP="00FB342D">
            <w:pPr>
              <w:rPr>
                <w:rFonts w:cstheme="minorHAnsi"/>
              </w:rPr>
            </w:pPr>
          </w:p>
          <w:p w14:paraId="6F3A6193" w14:textId="77777777" w:rsidR="002030DC" w:rsidRPr="004415E7" w:rsidRDefault="002030DC" w:rsidP="00FB342D">
            <w:pPr>
              <w:rPr>
                <w:rFonts w:cstheme="minorHAnsi"/>
              </w:rPr>
            </w:pPr>
            <w:r w:rsidRPr="004415E7">
              <w:rPr>
                <w:rFonts w:cstheme="minorHAnsi"/>
              </w:rPr>
              <w:t xml:space="preserve">İşyeri hekimleri ve iş güvenliği uzmanları </w:t>
            </w:r>
          </w:p>
        </w:tc>
        <w:tc>
          <w:tcPr>
            <w:tcW w:w="8045" w:type="dxa"/>
          </w:tcPr>
          <w:p w14:paraId="2DBE3698" w14:textId="488D14BC" w:rsidR="002030DC" w:rsidRPr="00B9312F" w:rsidRDefault="002030DC" w:rsidP="00FB342D">
            <w:pPr>
              <w:rPr>
                <w:rFonts w:cstheme="minorHAnsi"/>
              </w:rPr>
            </w:pPr>
            <w:r>
              <w:t>Alınması gereken iş güvenliği tedbirlerini işverene bildirmek, hayati tehlikeler ile ilgili önlem alınmamışsa bakanlıklara bildirmek,</w:t>
            </w:r>
            <w:r w:rsidR="00B511D1">
              <w:t xml:space="preserve"> </w:t>
            </w:r>
            <w:r>
              <w:t>İSG Risk ve Değerlendirmelerini yapmak</w:t>
            </w:r>
          </w:p>
        </w:tc>
      </w:tr>
      <w:tr w:rsidR="002030DC" w:rsidRPr="00B9312F" w14:paraId="2B06013D" w14:textId="77777777" w:rsidTr="00FB342D">
        <w:trPr>
          <w:trHeight w:val="855"/>
        </w:trPr>
        <w:tc>
          <w:tcPr>
            <w:tcW w:w="1980" w:type="dxa"/>
          </w:tcPr>
          <w:p w14:paraId="62148004" w14:textId="77777777" w:rsidR="002030DC" w:rsidRPr="00B9312F" w:rsidRDefault="002030DC" w:rsidP="00FB342D">
            <w:pPr>
              <w:rPr>
                <w:rFonts w:cstheme="minorHAnsi"/>
              </w:rPr>
            </w:pPr>
          </w:p>
          <w:p w14:paraId="478014DC" w14:textId="77777777" w:rsidR="002030DC" w:rsidRPr="00B9312F" w:rsidRDefault="002030DC" w:rsidP="00FB342D">
            <w:pPr>
              <w:rPr>
                <w:rFonts w:cstheme="minorHAnsi"/>
              </w:rPr>
            </w:pPr>
            <w:r w:rsidRPr="00B9312F">
              <w:rPr>
                <w:rFonts w:cstheme="minorHAnsi"/>
              </w:rPr>
              <w:t>Dış Bağlam</w:t>
            </w:r>
          </w:p>
        </w:tc>
        <w:tc>
          <w:tcPr>
            <w:tcW w:w="3969" w:type="dxa"/>
          </w:tcPr>
          <w:p w14:paraId="17AD1BFC" w14:textId="77777777" w:rsidR="002030DC" w:rsidRPr="00B9312F" w:rsidRDefault="002030DC" w:rsidP="00FB342D">
            <w:pPr>
              <w:rPr>
                <w:rFonts w:cstheme="minorHAnsi"/>
              </w:rPr>
            </w:pPr>
          </w:p>
          <w:p w14:paraId="671740C7" w14:textId="77777777" w:rsidR="002030DC" w:rsidRPr="00B9312F" w:rsidRDefault="002030DC" w:rsidP="00FB342D">
            <w:pPr>
              <w:rPr>
                <w:rFonts w:cstheme="minorHAnsi"/>
              </w:rPr>
            </w:pPr>
            <w:r w:rsidRPr="00B9312F">
              <w:rPr>
                <w:rFonts w:cstheme="minorHAnsi"/>
              </w:rPr>
              <w:t xml:space="preserve">Müşteriler </w:t>
            </w:r>
          </w:p>
        </w:tc>
        <w:tc>
          <w:tcPr>
            <w:tcW w:w="8045" w:type="dxa"/>
          </w:tcPr>
          <w:p w14:paraId="021CEEE9" w14:textId="089658A4" w:rsidR="002030DC" w:rsidRPr="00B9312F" w:rsidRDefault="002030DC" w:rsidP="00FB342D">
            <w:pPr>
              <w:rPr>
                <w:rFonts w:cstheme="minorHAnsi"/>
              </w:rPr>
            </w:pPr>
            <w:r w:rsidRPr="00B9312F">
              <w:rPr>
                <w:rFonts w:cstheme="minorHAnsi"/>
              </w:rPr>
              <w:t xml:space="preserve">Aldığı hizmetin sözleşme kapsamında belirlenen sürelerde gerçekleştirilmesi ve hizmet sonrası ihtiyaçlarının karşılanması </w:t>
            </w:r>
          </w:p>
        </w:tc>
      </w:tr>
      <w:tr w:rsidR="002030DC" w:rsidRPr="00B9312F" w14:paraId="3759689B" w14:textId="77777777" w:rsidTr="00FB342D">
        <w:trPr>
          <w:trHeight w:val="695"/>
        </w:trPr>
        <w:tc>
          <w:tcPr>
            <w:tcW w:w="1980" w:type="dxa"/>
          </w:tcPr>
          <w:p w14:paraId="206A5B87" w14:textId="77777777" w:rsidR="002030DC" w:rsidRPr="00B9312F" w:rsidRDefault="002030DC" w:rsidP="00FB342D">
            <w:pPr>
              <w:rPr>
                <w:rFonts w:cstheme="minorHAnsi"/>
              </w:rPr>
            </w:pPr>
          </w:p>
          <w:p w14:paraId="2B4616C5" w14:textId="77777777" w:rsidR="002030DC" w:rsidRPr="00B9312F" w:rsidRDefault="002030DC" w:rsidP="00FB342D">
            <w:pPr>
              <w:rPr>
                <w:rFonts w:cstheme="minorHAnsi"/>
              </w:rPr>
            </w:pPr>
            <w:r w:rsidRPr="00B9312F">
              <w:rPr>
                <w:rFonts w:cstheme="minorHAnsi"/>
              </w:rPr>
              <w:t>Dış Bağlam</w:t>
            </w:r>
          </w:p>
        </w:tc>
        <w:tc>
          <w:tcPr>
            <w:tcW w:w="3969" w:type="dxa"/>
          </w:tcPr>
          <w:p w14:paraId="3AE45D68" w14:textId="77777777" w:rsidR="002030DC" w:rsidRPr="00B9312F" w:rsidRDefault="002030DC" w:rsidP="00FB342D">
            <w:pPr>
              <w:rPr>
                <w:rFonts w:cstheme="minorHAnsi"/>
              </w:rPr>
            </w:pPr>
          </w:p>
          <w:p w14:paraId="65E03073" w14:textId="77777777" w:rsidR="002030DC" w:rsidRPr="00B9312F" w:rsidRDefault="002030DC" w:rsidP="00FB342D">
            <w:pPr>
              <w:rPr>
                <w:rFonts w:cstheme="minorHAnsi"/>
              </w:rPr>
            </w:pPr>
            <w:r w:rsidRPr="00B9312F">
              <w:rPr>
                <w:rFonts w:cstheme="minorHAnsi"/>
              </w:rPr>
              <w:t xml:space="preserve">Tedarikçiler </w:t>
            </w:r>
          </w:p>
        </w:tc>
        <w:tc>
          <w:tcPr>
            <w:tcW w:w="8045" w:type="dxa"/>
          </w:tcPr>
          <w:p w14:paraId="64AFAB87" w14:textId="77777777" w:rsidR="002030DC" w:rsidRPr="00B9312F" w:rsidRDefault="002030DC" w:rsidP="00FB342D">
            <w:pPr>
              <w:rPr>
                <w:rFonts w:cstheme="minorHAnsi"/>
              </w:rPr>
            </w:pPr>
          </w:p>
          <w:p w14:paraId="42544EA2" w14:textId="77777777" w:rsidR="002030DC" w:rsidRPr="00B9312F" w:rsidRDefault="002030DC" w:rsidP="00FB342D">
            <w:pPr>
              <w:rPr>
                <w:rFonts w:cstheme="minorHAnsi"/>
              </w:rPr>
            </w:pPr>
            <w:r w:rsidRPr="00B9312F">
              <w:rPr>
                <w:rFonts w:cstheme="minorHAnsi"/>
              </w:rPr>
              <w:t xml:space="preserve">Verilen hizmet sonrası ödemelerin belirlenen şartlar doğrultusunda varsa sözleşmelere uygun yapılması </w:t>
            </w:r>
          </w:p>
        </w:tc>
      </w:tr>
      <w:tr w:rsidR="002030DC" w:rsidRPr="00B9312F" w14:paraId="1A03A2B3" w14:textId="77777777" w:rsidTr="00FB342D">
        <w:trPr>
          <w:trHeight w:val="839"/>
        </w:trPr>
        <w:tc>
          <w:tcPr>
            <w:tcW w:w="1980" w:type="dxa"/>
          </w:tcPr>
          <w:p w14:paraId="7C0ECE48" w14:textId="77777777" w:rsidR="002030DC" w:rsidRPr="00B9312F" w:rsidRDefault="002030DC" w:rsidP="00FB342D">
            <w:pPr>
              <w:rPr>
                <w:rFonts w:cstheme="minorHAnsi"/>
              </w:rPr>
            </w:pPr>
          </w:p>
          <w:p w14:paraId="5F0CA766" w14:textId="77777777" w:rsidR="002030DC" w:rsidRPr="00B9312F" w:rsidRDefault="002030DC" w:rsidP="00FB342D">
            <w:pPr>
              <w:rPr>
                <w:rFonts w:cstheme="minorHAnsi"/>
              </w:rPr>
            </w:pPr>
            <w:r w:rsidRPr="00B9312F">
              <w:rPr>
                <w:rFonts w:cstheme="minorHAnsi"/>
              </w:rPr>
              <w:t>Dış Bağlam</w:t>
            </w:r>
          </w:p>
        </w:tc>
        <w:tc>
          <w:tcPr>
            <w:tcW w:w="3969" w:type="dxa"/>
          </w:tcPr>
          <w:p w14:paraId="037EEF04" w14:textId="77777777" w:rsidR="002030DC" w:rsidRPr="00B9312F" w:rsidRDefault="002030DC" w:rsidP="00FB342D">
            <w:pPr>
              <w:rPr>
                <w:rFonts w:cstheme="minorHAnsi"/>
              </w:rPr>
            </w:pPr>
          </w:p>
          <w:p w14:paraId="37A422B4" w14:textId="1EA32832" w:rsidR="002030DC" w:rsidRPr="00B9312F" w:rsidRDefault="002B70F0" w:rsidP="00FB342D">
            <w:pPr>
              <w:rPr>
                <w:rFonts w:cstheme="minorHAnsi"/>
              </w:rPr>
            </w:pPr>
            <w:r>
              <w:rPr>
                <w:rFonts w:cstheme="minorHAnsi"/>
              </w:rPr>
              <w:t>…..</w:t>
            </w:r>
            <w:r w:rsidR="002030DC" w:rsidRPr="00B9312F">
              <w:rPr>
                <w:rFonts w:cstheme="minorHAnsi"/>
              </w:rPr>
              <w:t xml:space="preserve"> Bakanlığı</w:t>
            </w:r>
          </w:p>
        </w:tc>
        <w:tc>
          <w:tcPr>
            <w:tcW w:w="8045" w:type="dxa"/>
          </w:tcPr>
          <w:p w14:paraId="2ED41A59" w14:textId="77777777" w:rsidR="002030DC" w:rsidRPr="00B9312F" w:rsidRDefault="002030DC" w:rsidP="00FB342D">
            <w:pPr>
              <w:rPr>
                <w:rFonts w:cstheme="minorHAnsi"/>
              </w:rPr>
            </w:pPr>
            <w:r w:rsidRPr="00B9312F">
              <w:rPr>
                <w:rFonts w:cstheme="minorHAnsi"/>
              </w:rPr>
              <w:t>Yapılan düzenlemelere uymayı, yasa ve mevzuatın güncelliğinin takip edilmesini ve bakanlığın genel misyonuna aykırı hareket etmeyecek faaliyetlerin gerçekleştirilmesi</w:t>
            </w:r>
          </w:p>
        </w:tc>
      </w:tr>
      <w:tr w:rsidR="002030DC" w:rsidRPr="00B9312F" w14:paraId="4CE09097" w14:textId="77777777" w:rsidTr="00FB342D">
        <w:trPr>
          <w:trHeight w:val="839"/>
        </w:trPr>
        <w:tc>
          <w:tcPr>
            <w:tcW w:w="1980" w:type="dxa"/>
          </w:tcPr>
          <w:p w14:paraId="188562C1" w14:textId="77777777" w:rsidR="002030DC" w:rsidRPr="00B9312F" w:rsidRDefault="002030DC" w:rsidP="00FB342D">
            <w:pPr>
              <w:rPr>
                <w:rFonts w:cstheme="minorHAnsi"/>
              </w:rPr>
            </w:pPr>
          </w:p>
          <w:p w14:paraId="502A42A8" w14:textId="77777777" w:rsidR="002030DC" w:rsidRPr="00B9312F" w:rsidRDefault="002030DC" w:rsidP="00FB342D">
            <w:pPr>
              <w:rPr>
                <w:rFonts w:cstheme="minorHAnsi"/>
              </w:rPr>
            </w:pPr>
            <w:r w:rsidRPr="00B9312F">
              <w:rPr>
                <w:rFonts w:cstheme="minorHAnsi"/>
              </w:rPr>
              <w:t>Dış Bağlam</w:t>
            </w:r>
          </w:p>
        </w:tc>
        <w:tc>
          <w:tcPr>
            <w:tcW w:w="3969" w:type="dxa"/>
          </w:tcPr>
          <w:p w14:paraId="004BF7E2" w14:textId="77777777" w:rsidR="002030DC" w:rsidRPr="00B9312F" w:rsidRDefault="002030DC" w:rsidP="00FB342D">
            <w:pPr>
              <w:rPr>
                <w:rFonts w:cstheme="minorHAnsi"/>
              </w:rPr>
            </w:pPr>
          </w:p>
          <w:p w14:paraId="7D714C33" w14:textId="43B8ABC9" w:rsidR="002030DC" w:rsidRPr="00B9312F" w:rsidRDefault="002B70F0" w:rsidP="00FB342D">
            <w:pPr>
              <w:rPr>
                <w:rFonts w:cstheme="minorHAnsi"/>
              </w:rPr>
            </w:pPr>
            <w:r>
              <w:rPr>
                <w:rFonts w:cstheme="minorHAnsi"/>
              </w:rPr>
              <w:t xml:space="preserve">….. </w:t>
            </w:r>
            <w:r w:rsidR="002030DC" w:rsidRPr="00B9312F">
              <w:rPr>
                <w:rFonts w:cstheme="minorHAnsi"/>
              </w:rPr>
              <w:t>Bakanlığı</w:t>
            </w:r>
          </w:p>
        </w:tc>
        <w:tc>
          <w:tcPr>
            <w:tcW w:w="8045" w:type="dxa"/>
          </w:tcPr>
          <w:p w14:paraId="7E853C15" w14:textId="77777777" w:rsidR="002030DC" w:rsidRPr="00B9312F" w:rsidRDefault="002030DC" w:rsidP="00FB342D">
            <w:pPr>
              <w:rPr>
                <w:rFonts w:cstheme="minorHAnsi"/>
              </w:rPr>
            </w:pPr>
          </w:p>
          <w:p w14:paraId="585EEE15" w14:textId="77777777" w:rsidR="002030DC" w:rsidRPr="00B9312F" w:rsidRDefault="002030DC" w:rsidP="00FB342D">
            <w:pPr>
              <w:rPr>
                <w:rFonts w:cstheme="minorHAnsi"/>
              </w:rPr>
            </w:pPr>
            <w:r w:rsidRPr="00B9312F">
              <w:rPr>
                <w:rFonts w:cstheme="minorHAnsi"/>
              </w:rPr>
              <w:t>Verile</w:t>
            </w:r>
            <w:r>
              <w:rPr>
                <w:rFonts w:cstheme="minorHAnsi"/>
              </w:rPr>
              <w:t>n</w:t>
            </w:r>
            <w:r w:rsidRPr="00B9312F">
              <w:rPr>
                <w:rFonts w:cstheme="minorHAnsi"/>
              </w:rPr>
              <w:t xml:space="preserve"> ve güncellenen yönetmeliklere uygun faaliyetlerin gerçekleştirilmesi </w:t>
            </w:r>
          </w:p>
        </w:tc>
      </w:tr>
      <w:tr w:rsidR="002030DC" w:rsidRPr="00B9312F" w14:paraId="04C45E6B" w14:textId="77777777" w:rsidTr="00FB342D">
        <w:trPr>
          <w:trHeight w:val="709"/>
        </w:trPr>
        <w:tc>
          <w:tcPr>
            <w:tcW w:w="1980" w:type="dxa"/>
          </w:tcPr>
          <w:p w14:paraId="5E17DF73" w14:textId="77777777" w:rsidR="002030DC" w:rsidRPr="00B9312F" w:rsidRDefault="002030DC" w:rsidP="00FB342D">
            <w:pPr>
              <w:rPr>
                <w:rFonts w:cstheme="minorHAnsi"/>
              </w:rPr>
            </w:pPr>
          </w:p>
          <w:p w14:paraId="54E41C83" w14:textId="77777777" w:rsidR="002030DC" w:rsidRPr="00B9312F" w:rsidRDefault="002030DC" w:rsidP="00FB342D">
            <w:pPr>
              <w:rPr>
                <w:rFonts w:cstheme="minorHAnsi"/>
              </w:rPr>
            </w:pPr>
            <w:r w:rsidRPr="00B9312F">
              <w:rPr>
                <w:rFonts w:cstheme="minorHAnsi"/>
              </w:rPr>
              <w:t>Dış Bağlam</w:t>
            </w:r>
          </w:p>
        </w:tc>
        <w:tc>
          <w:tcPr>
            <w:tcW w:w="3969" w:type="dxa"/>
          </w:tcPr>
          <w:p w14:paraId="4E26B058" w14:textId="77777777" w:rsidR="002030DC" w:rsidRPr="00B9312F" w:rsidRDefault="002030DC" w:rsidP="00FB342D">
            <w:pPr>
              <w:rPr>
                <w:rFonts w:cstheme="minorHAnsi"/>
              </w:rPr>
            </w:pPr>
          </w:p>
          <w:p w14:paraId="3D48093E" w14:textId="77777777" w:rsidR="002030DC" w:rsidRPr="00B9312F" w:rsidRDefault="002030DC" w:rsidP="00FB342D">
            <w:pPr>
              <w:rPr>
                <w:rFonts w:cstheme="minorHAnsi"/>
              </w:rPr>
            </w:pPr>
            <w:r w:rsidRPr="00B9312F">
              <w:rPr>
                <w:rFonts w:cstheme="minorHAnsi"/>
              </w:rPr>
              <w:t>Gelir İdaresi Başkanlığı</w:t>
            </w:r>
          </w:p>
        </w:tc>
        <w:tc>
          <w:tcPr>
            <w:tcW w:w="8045" w:type="dxa"/>
          </w:tcPr>
          <w:p w14:paraId="0F97713C" w14:textId="77777777" w:rsidR="002030DC" w:rsidRPr="00B9312F" w:rsidRDefault="002030DC" w:rsidP="00FB342D">
            <w:pPr>
              <w:rPr>
                <w:rFonts w:cstheme="minorHAnsi"/>
              </w:rPr>
            </w:pPr>
            <w:r w:rsidRPr="00B9312F">
              <w:rPr>
                <w:rFonts w:cstheme="minorHAnsi"/>
              </w:rPr>
              <w:t>Vergi ve harç yükümlülüklerinin yerine getirilmesi,</w:t>
            </w:r>
          </w:p>
          <w:p w14:paraId="3FDFB8E1" w14:textId="77777777" w:rsidR="002030DC" w:rsidRPr="00B9312F" w:rsidRDefault="002030DC" w:rsidP="00FB342D">
            <w:pPr>
              <w:rPr>
                <w:rFonts w:cstheme="minorHAnsi"/>
              </w:rPr>
            </w:pPr>
            <w:r w:rsidRPr="00B9312F">
              <w:rPr>
                <w:rFonts w:cstheme="minorHAnsi"/>
              </w:rPr>
              <w:t>Vergi beyannamelerinin zamanında ve doğru bir şekilde verilmesi ve vadesinde ödenmesi</w:t>
            </w:r>
          </w:p>
        </w:tc>
      </w:tr>
      <w:tr w:rsidR="002030DC" w:rsidRPr="00B9312F" w14:paraId="2881DD01" w14:textId="77777777" w:rsidTr="00FB342D">
        <w:trPr>
          <w:trHeight w:val="833"/>
        </w:trPr>
        <w:tc>
          <w:tcPr>
            <w:tcW w:w="1980" w:type="dxa"/>
          </w:tcPr>
          <w:p w14:paraId="7C66D7B4" w14:textId="77777777" w:rsidR="002030DC" w:rsidRPr="00B9312F" w:rsidRDefault="002030DC" w:rsidP="00FB342D">
            <w:pPr>
              <w:rPr>
                <w:rFonts w:cstheme="minorHAnsi"/>
              </w:rPr>
            </w:pPr>
          </w:p>
          <w:p w14:paraId="106E145F" w14:textId="77777777" w:rsidR="002030DC" w:rsidRPr="00B9312F" w:rsidRDefault="002030DC" w:rsidP="00FB342D">
            <w:pPr>
              <w:rPr>
                <w:rFonts w:cstheme="minorHAnsi"/>
              </w:rPr>
            </w:pPr>
            <w:r w:rsidRPr="00B9312F">
              <w:rPr>
                <w:rFonts w:cstheme="minorHAnsi"/>
              </w:rPr>
              <w:t>Dış Bağlam</w:t>
            </w:r>
          </w:p>
        </w:tc>
        <w:tc>
          <w:tcPr>
            <w:tcW w:w="3969" w:type="dxa"/>
          </w:tcPr>
          <w:p w14:paraId="6A103D47" w14:textId="77777777" w:rsidR="002030DC" w:rsidRPr="00B9312F" w:rsidRDefault="002030DC" w:rsidP="00FB342D">
            <w:pPr>
              <w:rPr>
                <w:rFonts w:cstheme="minorHAnsi"/>
              </w:rPr>
            </w:pPr>
          </w:p>
          <w:p w14:paraId="0C0BB28D" w14:textId="77777777" w:rsidR="002030DC" w:rsidRPr="00B9312F" w:rsidRDefault="002030DC" w:rsidP="00FB342D">
            <w:pPr>
              <w:rPr>
                <w:rFonts w:cstheme="minorHAnsi"/>
              </w:rPr>
            </w:pPr>
            <w:r w:rsidRPr="00B9312F">
              <w:rPr>
                <w:rFonts w:cstheme="minorHAnsi"/>
              </w:rPr>
              <w:t>Ticaret ve Sanayi Odası</w:t>
            </w:r>
          </w:p>
        </w:tc>
        <w:tc>
          <w:tcPr>
            <w:tcW w:w="8045" w:type="dxa"/>
          </w:tcPr>
          <w:p w14:paraId="37CD71F6" w14:textId="77777777" w:rsidR="002030DC" w:rsidRPr="00B9312F" w:rsidRDefault="002030DC" w:rsidP="00FB342D">
            <w:pPr>
              <w:rPr>
                <w:rFonts w:cstheme="minorHAnsi"/>
              </w:rPr>
            </w:pPr>
          </w:p>
          <w:p w14:paraId="5F99C0AF" w14:textId="77777777" w:rsidR="002030DC" w:rsidRPr="00B9312F" w:rsidRDefault="002030DC" w:rsidP="00FB342D">
            <w:pPr>
              <w:rPr>
                <w:rFonts w:cstheme="minorHAnsi"/>
              </w:rPr>
            </w:pPr>
            <w:r w:rsidRPr="00B9312F">
              <w:rPr>
                <w:rFonts w:cstheme="minorHAnsi"/>
              </w:rPr>
              <w:t>Bildirilmesi ile yükümlü olunan işlemlerin zamanında ve doğru bir şekilde bildirilmesi</w:t>
            </w:r>
          </w:p>
        </w:tc>
      </w:tr>
      <w:tr w:rsidR="002030DC" w:rsidRPr="00B9312F" w14:paraId="61F11B26" w14:textId="77777777" w:rsidTr="00FB342D">
        <w:trPr>
          <w:trHeight w:val="845"/>
        </w:trPr>
        <w:tc>
          <w:tcPr>
            <w:tcW w:w="1980" w:type="dxa"/>
          </w:tcPr>
          <w:p w14:paraId="19084AA1" w14:textId="77777777" w:rsidR="002030DC" w:rsidRPr="00B9312F" w:rsidRDefault="002030DC" w:rsidP="00FB342D">
            <w:pPr>
              <w:rPr>
                <w:rFonts w:cstheme="minorHAnsi"/>
              </w:rPr>
            </w:pPr>
          </w:p>
          <w:p w14:paraId="6E23BF1A" w14:textId="77777777" w:rsidR="002030DC" w:rsidRPr="00B9312F" w:rsidRDefault="002030DC" w:rsidP="00FB342D">
            <w:pPr>
              <w:rPr>
                <w:rFonts w:cstheme="minorHAnsi"/>
              </w:rPr>
            </w:pPr>
            <w:r w:rsidRPr="00B9312F">
              <w:rPr>
                <w:rFonts w:cstheme="minorHAnsi"/>
              </w:rPr>
              <w:t>Dış Bağlam</w:t>
            </w:r>
          </w:p>
        </w:tc>
        <w:tc>
          <w:tcPr>
            <w:tcW w:w="3969" w:type="dxa"/>
          </w:tcPr>
          <w:p w14:paraId="6C67469F" w14:textId="77777777" w:rsidR="002030DC" w:rsidRPr="00B9312F" w:rsidRDefault="002030DC" w:rsidP="00FB342D">
            <w:pPr>
              <w:rPr>
                <w:rFonts w:cstheme="minorHAnsi"/>
              </w:rPr>
            </w:pPr>
          </w:p>
          <w:p w14:paraId="510D3D78" w14:textId="77777777" w:rsidR="002030DC" w:rsidRPr="00B9312F" w:rsidRDefault="002030DC" w:rsidP="00FB342D">
            <w:pPr>
              <w:rPr>
                <w:rFonts w:cstheme="minorHAnsi"/>
              </w:rPr>
            </w:pPr>
            <w:r w:rsidRPr="00B9312F">
              <w:rPr>
                <w:rFonts w:cstheme="minorHAnsi"/>
              </w:rPr>
              <w:t>Düzenleyici Denetleyici Kuruluşlar</w:t>
            </w:r>
          </w:p>
        </w:tc>
        <w:tc>
          <w:tcPr>
            <w:tcW w:w="8045" w:type="dxa"/>
          </w:tcPr>
          <w:p w14:paraId="03FBFA3E" w14:textId="77777777" w:rsidR="002030DC" w:rsidRPr="00B9312F" w:rsidRDefault="002030DC" w:rsidP="00FB342D">
            <w:pPr>
              <w:rPr>
                <w:rFonts w:cstheme="minorHAnsi"/>
              </w:rPr>
            </w:pPr>
          </w:p>
          <w:p w14:paraId="74BBC13C" w14:textId="77777777" w:rsidR="002030DC" w:rsidRPr="00B9312F" w:rsidRDefault="002030DC" w:rsidP="00FB342D">
            <w:pPr>
              <w:rPr>
                <w:rFonts w:cstheme="minorHAnsi"/>
              </w:rPr>
            </w:pPr>
            <w:r w:rsidRPr="00B9312F">
              <w:rPr>
                <w:rFonts w:cstheme="minorHAnsi"/>
              </w:rPr>
              <w:t xml:space="preserve">Yasa ve Kanunlar ile belirlenmiş yasal yükümlülüklerin yerine getirilmesi </w:t>
            </w:r>
          </w:p>
        </w:tc>
      </w:tr>
    </w:tbl>
    <w:p w14:paraId="707146C8" w14:textId="4B7A16B1" w:rsidR="005022BF" w:rsidRDefault="005022BF" w:rsidP="005022BF">
      <w:pPr>
        <w:autoSpaceDE w:val="0"/>
        <w:autoSpaceDN w:val="0"/>
        <w:adjustRightInd w:val="0"/>
        <w:rPr>
          <w:rFonts w:cstheme="minorHAnsi"/>
          <w:b/>
          <w:color w:val="222222"/>
        </w:rPr>
      </w:pPr>
    </w:p>
    <w:p w14:paraId="3BCA7E6E" w14:textId="34B42D02" w:rsidR="0034373D" w:rsidRDefault="0034373D" w:rsidP="005022BF">
      <w:pPr>
        <w:autoSpaceDE w:val="0"/>
        <w:autoSpaceDN w:val="0"/>
        <w:adjustRightInd w:val="0"/>
        <w:rPr>
          <w:rFonts w:cstheme="minorHAnsi"/>
          <w:b/>
          <w:color w:val="222222"/>
        </w:rPr>
      </w:pPr>
      <w:r>
        <w:rPr>
          <w:rFonts w:cstheme="minorHAnsi"/>
          <w:b/>
          <w:color w:val="222222"/>
        </w:rPr>
        <w:t xml:space="preserve">İlgili </w:t>
      </w:r>
      <w:r w:rsidR="00CE68A4">
        <w:rPr>
          <w:rFonts w:cstheme="minorHAnsi"/>
          <w:b/>
          <w:color w:val="222222"/>
        </w:rPr>
        <w:t>D</w:t>
      </w:r>
      <w:r>
        <w:rPr>
          <w:rFonts w:cstheme="minorHAnsi"/>
          <w:b/>
          <w:color w:val="222222"/>
        </w:rPr>
        <w:t>okümanlar</w:t>
      </w:r>
    </w:p>
    <w:p w14:paraId="365F2AAA" w14:textId="681BC554" w:rsidR="00915B6B" w:rsidRDefault="0034373D" w:rsidP="0034373D">
      <w:pPr>
        <w:autoSpaceDE w:val="0"/>
        <w:autoSpaceDN w:val="0"/>
        <w:adjustRightInd w:val="0"/>
        <w:rPr>
          <w:rFonts w:cstheme="minorHAnsi"/>
          <w:color w:val="222222"/>
        </w:rPr>
      </w:pPr>
      <w:r w:rsidRPr="0034373D">
        <w:rPr>
          <w:rFonts w:cstheme="minorHAnsi"/>
          <w:color w:val="222222"/>
        </w:rPr>
        <w:t xml:space="preserve">-İlgili Tarafların İhtiyaç </w:t>
      </w:r>
      <w:r>
        <w:rPr>
          <w:rFonts w:cstheme="minorHAnsi"/>
          <w:color w:val="222222"/>
        </w:rPr>
        <w:t>v</w:t>
      </w:r>
      <w:r w:rsidRPr="0034373D">
        <w:rPr>
          <w:rFonts w:cstheme="minorHAnsi"/>
          <w:color w:val="222222"/>
        </w:rPr>
        <w:t>e Beklentileri Dokümanı</w:t>
      </w:r>
    </w:p>
    <w:p w14:paraId="54644225" w14:textId="676FC314" w:rsidR="00CE68A4" w:rsidRPr="00E242E6" w:rsidRDefault="00CE68A4" w:rsidP="00E242E6">
      <w:pPr>
        <w:pStyle w:val="Balk1"/>
        <w:rPr>
          <w:rFonts w:asciiTheme="minorHAnsi" w:hAnsiTheme="minorHAnsi" w:cstheme="minorHAnsi"/>
          <w:b/>
          <w:color w:val="auto"/>
          <w:sz w:val="26"/>
          <w:szCs w:val="26"/>
        </w:rPr>
      </w:pPr>
      <w:bookmarkStart w:id="25" w:name="_Toc21687384"/>
      <w:bookmarkStart w:id="26" w:name="_Toc22831523"/>
      <w:r w:rsidRPr="00E242E6">
        <w:rPr>
          <w:rFonts w:asciiTheme="minorHAnsi" w:hAnsiTheme="minorHAnsi" w:cstheme="minorHAnsi"/>
          <w:b/>
          <w:color w:val="auto"/>
          <w:sz w:val="26"/>
          <w:szCs w:val="26"/>
        </w:rPr>
        <w:t xml:space="preserve">4.3 </w:t>
      </w:r>
      <w:r w:rsidR="00171D91" w:rsidRPr="00E242E6">
        <w:rPr>
          <w:rFonts w:asciiTheme="minorHAnsi" w:hAnsiTheme="minorHAnsi" w:cstheme="minorHAnsi"/>
          <w:b/>
          <w:color w:val="auto"/>
          <w:sz w:val="26"/>
          <w:szCs w:val="26"/>
        </w:rPr>
        <w:t>İSG</w:t>
      </w:r>
      <w:r w:rsidRPr="00E242E6">
        <w:rPr>
          <w:rFonts w:asciiTheme="minorHAnsi" w:hAnsiTheme="minorHAnsi" w:cstheme="minorHAnsi"/>
          <w:b/>
          <w:color w:val="auto"/>
          <w:sz w:val="26"/>
          <w:szCs w:val="26"/>
        </w:rPr>
        <w:t xml:space="preserve"> Yönetim Sisteminin Kapsamının Belirlenmesi</w:t>
      </w:r>
      <w:bookmarkEnd w:id="25"/>
      <w:bookmarkEnd w:id="26"/>
    </w:p>
    <w:p w14:paraId="3564AAA6" w14:textId="3926A7E8" w:rsidR="00CE68A4" w:rsidRDefault="002B70F0" w:rsidP="00B511D1">
      <w:pPr>
        <w:autoSpaceDE w:val="0"/>
        <w:autoSpaceDN w:val="0"/>
        <w:adjustRightInd w:val="0"/>
        <w:jc w:val="both"/>
        <w:rPr>
          <w:rFonts w:cstheme="minorHAnsi"/>
          <w:color w:val="222222"/>
        </w:rPr>
      </w:pPr>
      <w:r>
        <w:rPr>
          <w:rFonts w:cstheme="minorHAnsi"/>
          <w:b/>
          <w:color w:val="222222"/>
        </w:rPr>
        <w:t xml:space="preserve">Kuruluşumuz </w:t>
      </w:r>
      <w:r w:rsidR="00CE68A4" w:rsidRPr="00CE68A4">
        <w:rPr>
          <w:rFonts w:cstheme="minorHAnsi"/>
          <w:color w:val="222222"/>
        </w:rPr>
        <w:t xml:space="preserve">kapsamı belirlemek amacıyla </w:t>
      </w:r>
      <w:r w:rsidR="00171D91">
        <w:rPr>
          <w:rFonts w:cstheme="minorHAnsi"/>
          <w:color w:val="222222"/>
        </w:rPr>
        <w:t xml:space="preserve">iş sağlığı ve güvenliği </w:t>
      </w:r>
      <w:r w:rsidR="00CE68A4" w:rsidRPr="00CE68A4">
        <w:rPr>
          <w:rFonts w:cstheme="minorHAnsi"/>
          <w:color w:val="222222"/>
        </w:rPr>
        <w:t xml:space="preserve">yönetim sisteminin sınırlarını ve uygulanabilirliğini iç ve dış </w:t>
      </w:r>
      <w:r w:rsidR="00CE68A4">
        <w:rPr>
          <w:rFonts w:cstheme="minorHAnsi"/>
          <w:color w:val="222222"/>
        </w:rPr>
        <w:t>hu</w:t>
      </w:r>
      <w:r w:rsidR="00373EE5">
        <w:rPr>
          <w:rFonts w:cstheme="minorHAnsi"/>
          <w:color w:val="222222"/>
        </w:rPr>
        <w:t>s</w:t>
      </w:r>
      <w:r w:rsidR="00CE68A4">
        <w:rPr>
          <w:rFonts w:cstheme="minorHAnsi"/>
          <w:color w:val="222222"/>
        </w:rPr>
        <w:t>u</w:t>
      </w:r>
      <w:r w:rsidR="00CE68A4" w:rsidRPr="00CE68A4">
        <w:rPr>
          <w:rFonts w:cstheme="minorHAnsi"/>
          <w:color w:val="222222"/>
        </w:rPr>
        <w:t>sları</w:t>
      </w:r>
      <w:r w:rsidR="00CE68A4">
        <w:rPr>
          <w:rFonts w:cstheme="minorHAnsi"/>
          <w:color w:val="222222"/>
        </w:rPr>
        <w:t xml:space="preserve"> ve </w:t>
      </w:r>
      <w:r w:rsidR="00CE68A4" w:rsidRPr="00CE68A4">
        <w:rPr>
          <w:rFonts w:cstheme="minorHAnsi"/>
          <w:color w:val="222222"/>
        </w:rPr>
        <w:t>uygunluk yükümlülüklerini</w:t>
      </w:r>
      <w:r w:rsidR="00373EE5">
        <w:rPr>
          <w:rFonts w:cstheme="minorHAnsi"/>
          <w:color w:val="222222"/>
        </w:rPr>
        <w:t xml:space="preserve">, </w:t>
      </w:r>
      <w:r w:rsidR="00171D91">
        <w:rPr>
          <w:rFonts w:cstheme="minorHAnsi"/>
          <w:color w:val="222222"/>
        </w:rPr>
        <w:t xml:space="preserve">planlanan veya gerçekleştirilen işle ilgili faaliyetler </w:t>
      </w:r>
      <w:r w:rsidR="00CE68A4">
        <w:rPr>
          <w:rFonts w:cstheme="minorHAnsi"/>
          <w:color w:val="222222"/>
        </w:rPr>
        <w:t>dikkate alarak belirlemiştir.</w:t>
      </w:r>
    </w:p>
    <w:p w14:paraId="0FFCDEFF" w14:textId="512237A2" w:rsidR="00074F54" w:rsidRDefault="00171D91" w:rsidP="00B511D1">
      <w:pPr>
        <w:autoSpaceDE w:val="0"/>
        <w:autoSpaceDN w:val="0"/>
        <w:adjustRightInd w:val="0"/>
        <w:jc w:val="both"/>
        <w:rPr>
          <w:rFonts w:cstheme="minorHAnsi"/>
          <w:color w:val="222222"/>
        </w:rPr>
      </w:pPr>
      <w:r>
        <w:rPr>
          <w:rFonts w:cstheme="minorHAnsi"/>
          <w:color w:val="222222"/>
        </w:rPr>
        <w:t>OHSAS 45001:2018</w:t>
      </w:r>
      <w:r w:rsidR="00074F54">
        <w:rPr>
          <w:rFonts w:cstheme="minorHAnsi"/>
          <w:color w:val="222222"/>
        </w:rPr>
        <w:t xml:space="preserve"> </w:t>
      </w:r>
      <w:r>
        <w:rPr>
          <w:rFonts w:cstheme="minorHAnsi"/>
          <w:color w:val="222222"/>
        </w:rPr>
        <w:t>İSG</w:t>
      </w:r>
      <w:r w:rsidR="00074F54">
        <w:rPr>
          <w:rFonts w:cstheme="minorHAnsi"/>
          <w:color w:val="222222"/>
        </w:rPr>
        <w:t xml:space="preserve"> Yönetim Sistemi Standardın </w:t>
      </w:r>
      <w:r w:rsidR="00084AD3">
        <w:rPr>
          <w:rFonts w:cstheme="minorHAnsi"/>
          <w:color w:val="222222"/>
        </w:rPr>
        <w:t>gereği hariç tutulan madde bulunmamaktadır.</w:t>
      </w:r>
    </w:p>
    <w:p w14:paraId="5F26A0C6" w14:textId="30BC137B" w:rsidR="00CE68A4" w:rsidRPr="00CE68A4" w:rsidRDefault="00CE68A4" w:rsidP="00B511D1">
      <w:pPr>
        <w:autoSpaceDE w:val="0"/>
        <w:autoSpaceDN w:val="0"/>
        <w:adjustRightInd w:val="0"/>
        <w:jc w:val="both"/>
        <w:rPr>
          <w:rFonts w:cstheme="minorHAnsi"/>
          <w:b/>
          <w:color w:val="222222"/>
        </w:rPr>
      </w:pPr>
      <w:r w:rsidRPr="00CE68A4">
        <w:rPr>
          <w:rFonts w:cstheme="minorHAnsi"/>
          <w:b/>
          <w:color w:val="222222"/>
        </w:rPr>
        <w:t>Kapsam:</w:t>
      </w:r>
      <w:r>
        <w:rPr>
          <w:rFonts w:cstheme="minorHAnsi"/>
          <w:b/>
          <w:color w:val="222222"/>
        </w:rPr>
        <w:t xml:space="preserve"> (Firma Kapsamını Bu Alana Yazmalıdır)</w:t>
      </w:r>
    </w:p>
    <w:p w14:paraId="301F4FF0" w14:textId="0F546CFE" w:rsidR="00373EE5" w:rsidRPr="00E242E6" w:rsidRDefault="004D09F3" w:rsidP="00B511D1">
      <w:pPr>
        <w:pStyle w:val="Balk1"/>
        <w:jc w:val="both"/>
        <w:rPr>
          <w:rFonts w:asciiTheme="minorHAnsi" w:hAnsiTheme="minorHAnsi" w:cstheme="minorHAnsi"/>
          <w:b/>
          <w:color w:val="auto"/>
          <w:sz w:val="26"/>
          <w:szCs w:val="26"/>
        </w:rPr>
      </w:pPr>
      <w:bookmarkStart w:id="27" w:name="_Toc21687385"/>
      <w:bookmarkStart w:id="28" w:name="_Toc22831524"/>
      <w:r w:rsidRPr="00E242E6">
        <w:rPr>
          <w:rFonts w:asciiTheme="minorHAnsi" w:hAnsiTheme="minorHAnsi" w:cstheme="minorHAnsi"/>
          <w:b/>
          <w:color w:val="auto"/>
          <w:sz w:val="26"/>
          <w:szCs w:val="26"/>
        </w:rPr>
        <w:t xml:space="preserve">4.4 </w:t>
      </w:r>
      <w:r w:rsidR="00171D91" w:rsidRPr="00E242E6">
        <w:rPr>
          <w:rFonts w:asciiTheme="minorHAnsi" w:hAnsiTheme="minorHAnsi" w:cstheme="minorHAnsi"/>
          <w:b/>
          <w:color w:val="auto"/>
          <w:sz w:val="26"/>
          <w:szCs w:val="26"/>
        </w:rPr>
        <w:t>İSG</w:t>
      </w:r>
      <w:r w:rsidRPr="00E242E6">
        <w:rPr>
          <w:rFonts w:asciiTheme="minorHAnsi" w:hAnsiTheme="minorHAnsi" w:cstheme="minorHAnsi"/>
          <w:b/>
          <w:color w:val="auto"/>
          <w:sz w:val="26"/>
          <w:szCs w:val="26"/>
        </w:rPr>
        <w:t xml:space="preserve"> Yönetim Sistemi</w:t>
      </w:r>
      <w:bookmarkEnd w:id="27"/>
      <w:bookmarkEnd w:id="28"/>
    </w:p>
    <w:p w14:paraId="6750A2D6" w14:textId="5CC1EEFF" w:rsidR="000F6DEC" w:rsidRDefault="00B511D1" w:rsidP="00B511D1">
      <w:pPr>
        <w:autoSpaceDE w:val="0"/>
        <w:autoSpaceDN w:val="0"/>
        <w:adjustRightInd w:val="0"/>
        <w:jc w:val="both"/>
        <w:rPr>
          <w:rFonts w:cstheme="minorHAnsi"/>
          <w:color w:val="222222"/>
        </w:rPr>
      </w:pPr>
      <w:r w:rsidRPr="00B511D1">
        <w:rPr>
          <w:rFonts w:cstheme="minorHAnsi"/>
          <w:bCs/>
          <w:color w:val="222222"/>
        </w:rPr>
        <w:t>Üniversitemiz amaçlarına</w:t>
      </w:r>
      <w:r w:rsidR="00A01AF0">
        <w:rPr>
          <w:rFonts w:cstheme="minorHAnsi"/>
          <w:color w:val="222222"/>
        </w:rPr>
        <w:t xml:space="preserve"> çıktılara ulaşmak için standart şartlarına uygun olarak proseslerini belirlemiş, İSG Yönetim Sistemi kurulmuş olup uygulanabilir ve sürdürebilir yapıya sahiptir.</w:t>
      </w:r>
    </w:p>
    <w:p w14:paraId="34677451" w14:textId="19661CBD" w:rsidR="00A01AF0" w:rsidRDefault="00A01AF0" w:rsidP="0034373D">
      <w:pPr>
        <w:autoSpaceDE w:val="0"/>
        <w:autoSpaceDN w:val="0"/>
        <w:adjustRightInd w:val="0"/>
        <w:rPr>
          <w:rFonts w:cstheme="minorHAnsi"/>
          <w:b/>
          <w:color w:val="222222"/>
        </w:rPr>
      </w:pPr>
      <w:r w:rsidRPr="00A01AF0">
        <w:rPr>
          <w:rFonts w:cstheme="minorHAnsi"/>
          <w:b/>
          <w:color w:val="222222"/>
        </w:rPr>
        <w:t xml:space="preserve">İlgili Dokümanlar </w:t>
      </w:r>
    </w:p>
    <w:p w14:paraId="7D693D39" w14:textId="77BA48B7" w:rsidR="00A01AF0" w:rsidRPr="00A01AF0" w:rsidRDefault="002B70F0" w:rsidP="0034373D">
      <w:pPr>
        <w:autoSpaceDE w:val="0"/>
        <w:autoSpaceDN w:val="0"/>
        <w:adjustRightInd w:val="0"/>
        <w:rPr>
          <w:rFonts w:cstheme="minorHAnsi"/>
          <w:color w:val="222222"/>
        </w:rPr>
      </w:pPr>
      <w:r>
        <w:rPr>
          <w:rFonts w:cstheme="minorHAnsi"/>
          <w:color w:val="222222"/>
        </w:rPr>
        <w:t xml:space="preserve">ISO 45001:2018 </w:t>
      </w:r>
      <w:r w:rsidR="00A01AF0" w:rsidRPr="00A01AF0">
        <w:rPr>
          <w:rFonts w:cstheme="minorHAnsi"/>
          <w:color w:val="222222"/>
        </w:rPr>
        <w:t xml:space="preserve">İSG El kitabı </w:t>
      </w:r>
    </w:p>
    <w:p w14:paraId="266B1290" w14:textId="4F9BC8A0" w:rsidR="00A01AF0" w:rsidRPr="00A01AF0" w:rsidRDefault="00A01AF0" w:rsidP="0034373D">
      <w:pPr>
        <w:autoSpaceDE w:val="0"/>
        <w:autoSpaceDN w:val="0"/>
        <w:adjustRightInd w:val="0"/>
        <w:rPr>
          <w:rFonts w:cstheme="minorHAnsi"/>
          <w:color w:val="222222"/>
        </w:rPr>
      </w:pPr>
      <w:r w:rsidRPr="00A01AF0">
        <w:rPr>
          <w:rFonts w:cstheme="minorHAnsi"/>
          <w:color w:val="222222"/>
        </w:rPr>
        <w:t xml:space="preserve">Organizasyon Şeması </w:t>
      </w:r>
    </w:p>
    <w:p w14:paraId="266C80E9" w14:textId="5B7D0ABF" w:rsidR="00A01AF0" w:rsidRPr="00A01AF0" w:rsidRDefault="00A01AF0" w:rsidP="0034373D">
      <w:pPr>
        <w:autoSpaceDE w:val="0"/>
        <w:autoSpaceDN w:val="0"/>
        <w:adjustRightInd w:val="0"/>
        <w:rPr>
          <w:rFonts w:cstheme="minorHAnsi"/>
          <w:color w:val="222222"/>
        </w:rPr>
      </w:pPr>
      <w:r w:rsidRPr="00A01AF0">
        <w:rPr>
          <w:rFonts w:cstheme="minorHAnsi"/>
          <w:color w:val="222222"/>
        </w:rPr>
        <w:t xml:space="preserve">İlgili Taraflar </w:t>
      </w:r>
    </w:p>
    <w:p w14:paraId="4D8C8ADB" w14:textId="299E5156" w:rsidR="00A01AF0" w:rsidRPr="00A01AF0" w:rsidRDefault="00A01AF0" w:rsidP="0034373D">
      <w:pPr>
        <w:autoSpaceDE w:val="0"/>
        <w:autoSpaceDN w:val="0"/>
        <w:adjustRightInd w:val="0"/>
        <w:rPr>
          <w:rFonts w:cstheme="minorHAnsi"/>
          <w:color w:val="222222"/>
        </w:rPr>
      </w:pPr>
      <w:r w:rsidRPr="00A01AF0">
        <w:rPr>
          <w:rFonts w:cstheme="minorHAnsi"/>
          <w:color w:val="222222"/>
        </w:rPr>
        <w:t xml:space="preserve">Prosedürler </w:t>
      </w:r>
    </w:p>
    <w:p w14:paraId="39A3225D" w14:textId="69A430ED" w:rsidR="00A01AF0" w:rsidRPr="00A01AF0" w:rsidRDefault="00A01AF0" w:rsidP="0034373D">
      <w:pPr>
        <w:autoSpaceDE w:val="0"/>
        <w:autoSpaceDN w:val="0"/>
        <w:adjustRightInd w:val="0"/>
        <w:rPr>
          <w:rFonts w:cstheme="minorHAnsi"/>
          <w:color w:val="222222"/>
        </w:rPr>
      </w:pPr>
      <w:r w:rsidRPr="00A01AF0">
        <w:rPr>
          <w:rFonts w:cstheme="minorHAnsi"/>
          <w:color w:val="222222"/>
        </w:rPr>
        <w:t xml:space="preserve">Formlar </w:t>
      </w:r>
    </w:p>
    <w:p w14:paraId="5AF5E025" w14:textId="515D7A63" w:rsidR="00A01AF0" w:rsidRPr="00A01AF0" w:rsidRDefault="00A01AF0" w:rsidP="0034373D">
      <w:pPr>
        <w:autoSpaceDE w:val="0"/>
        <w:autoSpaceDN w:val="0"/>
        <w:adjustRightInd w:val="0"/>
        <w:rPr>
          <w:rFonts w:cstheme="minorHAnsi"/>
          <w:color w:val="222222"/>
        </w:rPr>
      </w:pPr>
      <w:r w:rsidRPr="00A01AF0">
        <w:rPr>
          <w:rFonts w:cstheme="minorHAnsi"/>
          <w:color w:val="222222"/>
        </w:rPr>
        <w:lastRenderedPageBreak/>
        <w:t xml:space="preserve">Planlar </w:t>
      </w:r>
    </w:p>
    <w:p w14:paraId="4865CF5E" w14:textId="671216A7" w:rsidR="00A01AF0" w:rsidRPr="00A01AF0" w:rsidRDefault="00A01AF0" w:rsidP="0034373D">
      <w:pPr>
        <w:autoSpaceDE w:val="0"/>
        <w:autoSpaceDN w:val="0"/>
        <w:adjustRightInd w:val="0"/>
        <w:rPr>
          <w:rFonts w:cstheme="minorHAnsi"/>
          <w:color w:val="222222"/>
        </w:rPr>
      </w:pPr>
      <w:r w:rsidRPr="00A01AF0">
        <w:rPr>
          <w:rFonts w:cstheme="minorHAnsi"/>
          <w:color w:val="222222"/>
        </w:rPr>
        <w:t xml:space="preserve">Listeler </w:t>
      </w:r>
    </w:p>
    <w:p w14:paraId="3BFBF9A2" w14:textId="6D45BF25" w:rsidR="00A01AF0" w:rsidRPr="00A01AF0" w:rsidRDefault="00A01AF0" w:rsidP="0034373D">
      <w:pPr>
        <w:autoSpaceDE w:val="0"/>
        <w:autoSpaceDN w:val="0"/>
        <w:adjustRightInd w:val="0"/>
        <w:rPr>
          <w:rFonts w:cstheme="minorHAnsi"/>
          <w:color w:val="222222"/>
        </w:rPr>
      </w:pPr>
      <w:r w:rsidRPr="00A01AF0">
        <w:rPr>
          <w:rFonts w:cstheme="minorHAnsi"/>
          <w:color w:val="222222"/>
        </w:rPr>
        <w:t xml:space="preserve">Talimatlar </w:t>
      </w:r>
    </w:p>
    <w:p w14:paraId="2F15CAE5" w14:textId="04074F22" w:rsidR="000F6DEC" w:rsidRPr="00B0380E" w:rsidRDefault="000F6DEC" w:rsidP="00915B6B">
      <w:pPr>
        <w:pStyle w:val="Balk1"/>
        <w:rPr>
          <w:rFonts w:asciiTheme="minorHAnsi" w:hAnsiTheme="minorHAnsi" w:cstheme="minorHAnsi"/>
          <w:b/>
          <w:color w:val="auto"/>
          <w:sz w:val="30"/>
          <w:szCs w:val="30"/>
        </w:rPr>
      </w:pPr>
      <w:bookmarkStart w:id="29" w:name="_Toc21687386"/>
      <w:bookmarkStart w:id="30" w:name="_Toc22831525"/>
      <w:r w:rsidRPr="00B0380E">
        <w:rPr>
          <w:rFonts w:asciiTheme="minorHAnsi" w:hAnsiTheme="minorHAnsi" w:cstheme="minorHAnsi"/>
          <w:b/>
          <w:color w:val="auto"/>
          <w:sz w:val="30"/>
          <w:szCs w:val="30"/>
        </w:rPr>
        <w:t>5</w:t>
      </w:r>
      <w:r w:rsidR="00B0380E" w:rsidRPr="00B0380E">
        <w:rPr>
          <w:rFonts w:asciiTheme="minorHAnsi" w:hAnsiTheme="minorHAnsi" w:cstheme="minorHAnsi"/>
          <w:b/>
          <w:color w:val="auto"/>
          <w:sz w:val="30"/>
          <w:szCs w:val="30"/>
        </w:rPr>
        <w:t xml:space="preserve"> LİDERLİK</w:t>
      </w:r>
      <w:bookmarkEnd w:id="29"/>
      <w:r w:rsidR="00B0380E" w:rsidRPr="00B0380E">
        <w:rPr>
          <w:rFonts w:asciiTheme="minorHAnsi" w:hAnsiTheme="minorHAnsi" w:cstheme="minorHAnsi"/>
          <w:b/>
          <w:color w:val="auto"/>
          <w:sz w:val="30"/>
          <w:szCs w:val="30"/>
        </w:rPr>
        <w:t xml:space="preserve"> </w:t>
      </w:r>
      <w:r w:rsidR="00576044">
        <w:rPr>
          <w:rFonts w:asciiTheme="minorHAnsi" w:hAnsiTheme="minorHAnsi" w:cstheme="minorHAnsi"/>
          <w:b/>
          <w:color w:val="auto"/>
          <w:sz w:val="30"/>
          <w:szCs w:val="30"/>
        </w:rPr>
        <w:t>VE ÇALIŞANLARIN KATILIMI</w:t>
      </w:r>
      <w:bookmarkEnd w:id="30"/>
    </w:p>
    <w:p w14:paraId="3828763A" w14:textId="14B0F2D7" w:rsidR="00BF6113" w:rsidRDefault="000F6DEC" w:rsidP="00915B6B">
      <w:pPr>
        <w:pStyle w:val="Balk2"/>
        <w:rPr>
          <w:rFonts w:asciiTheme="minorHAnsi" w:hAnsiTheme="minorHAnsi" w:cstheme="minorHAnsi"/>
          <w:b/>
          <w:color w:val="auto"/>
        </w:rPr>
      </w:pPr>
      <w:r w:rsidRPr="00B0380E">
        <w:rPr>
          <w:rFonts w:asciiTheme="minorHAnsi" w:hAnsiTheme="minorHAnsi" w:cstheme="minorHAnsi"/>
          <w:b/>
          <w:color w:val="auto"/>
        </w:rPr>
        <w:t xml:space="preserve"> </w:t>
      </w:r>
      <w:bookmarkStart w:id="31" w:name="_Toc21687387"/>
      <w:bookmarkStart w:id="32" w:name="_Toc22831526"/>
      <w:r w:rsidRPr="00B0380E">
        <w:rPr>
          <w:rFonts w:asciiTheme="minorHAnsi" w:hAnsiTheme="minorHAnsi" w:cstheme="minorHAnsi"/>
          <w:b/>
          <w:color w:val="auto"/>
        </w:rPr>
        <w:t>5.1 Liderlik ve Taahhüt</w:t>
      </w:r>
      <w:bookmarkEnd w:id="31"/>
      <w:bookmarkEnd w:id="32"/>
    </w:p>
    <w:p w14:paraId="6360F0EE" w14:textId="77777777" w:rsidR="00B0380E" w:rsidRPr="00B0380E" w:rsidRDefault="00B0380E" w:rsidP="00B0380E"/>
    <w:p w14:paraId="0B776ACD" w14:textId="29C17026" w:rsidR="00ED7F2C" w:rsidRPr="00B511D1" w:rsidRDefault="007E17C0" w:rsidP="00ED7F2C">
      <w:pPr>
        <w:rPr>
          <w:rFonts w:cstheme="minorHAnsi"/>
          <w:bCs/>
          <w:color w:val="222222"/>
        </w:rPr>
      </w:pPr>
      <w:r w:rsidRPr="00B511D1">
        <w:rPr>
          <w:rFonts w:cstheme="minorHAnsi"/>
          <w:bCs/>
          <w:color w:val="222222"/>
        </w:rPr>
        <w:t>Ağrı İbrahim Çeçen Üniversitesi</w:t>
      </w:r>
      <w:r w:rsidR="002B70F0" w:rsidRPr="00B511D1">
        <w:rPr>
          <w:rFonts w:cstheme="minorHAnsi"/>
          <w:bCs/>
          <w:color w:val="222222"/>
        </w:rPr>
        <w:t xml:space="preserve"> </w:t>
      </w:r>
      <w:r w:rsidR="00ED7F2C" w:rsidRPr="00B511D1">
        <w:rPr>
          <w:rFonts w:cstheme="minorHAnsi"/>
          <w:bCs/>
          <w:color w:val="222222"/>
        </w:rPr>
        <w:t>Üst yönetimi;</w:t>
      </w:r>
    </w:p>
    <w:p w14:paraId="4D06F3D5" w14:textId="21837D76" w:rsidR="00ED7F2C" w:rsidRDefault="00ED7F2C" w:rsidP="00ED7F2C">
      <w:pPr>
        <w:rPr>
          <w:rFonts w:cstheme="minorHAnsi"/>
          <w:color w:val="222222"/>
        </w:rPr>
      </w:pPr>
      <w:r>
        <w:rPr>
          <w:rFonts w:cstheme="minorHAnsi"/>
          <w:color w:val="222222"/>
        </w:rPr>
        <w:t>-</w:t>
      </w:r>
      <w:r w:rsidR="00576044">
        <w:rPr>
          <w:rFonts w:cstheme="minorHAnsi"/>
          <w:color w:val="222222"/>
        </w:rPr>
        <w:t>İşle ilgili yaralanmaları ve sağlık bozulmalarını önlemek ve sağl</w:t>
      </w:r>
      <w:r w:rsidR="00FB342D">
        <w:rPr>
          <w:rFonts w:cstheme="minorHAnsi"/>
          <w:color w:val="222222"/>
        </w:rPr>
        <w:t>ıklı ve güvenli işyerleri oluşturmayı</w:t>
      </w:r>
      <w:r w:rsidRPr="00ED7F2C">
        <w:rPr>
          <w:rFonts w:cstheme="minorHAnsi"/>
          <w:color w:val="222222"/>
        </w:rPr>
        <w:t xml:space="preserve">, </w:t>
      </w:r>
    </w:p>
    <w:p w14:paraId="6E3256A5" w14:textId="2CB59FDA" w:rsidR="00ED7F2C" w:rsidRDefault="00ED7F2C" w:rsidP="00ED7F2C">
      <w:pPr>
        <w:rPr>
          <w:rFonts w:cstheme="minorHAnsi"/>
          <w:color w:val="222222"/>
        </w:rPr>
      </w:pPr>
      <w:r>
        <w:rPr>
          <w:rFonts w:cstheme="minorHAnsi"/>
          <w:color w:val="222222"/>
        </w:rPr>
        <w:t>-</w:t>
      </w:r>
      <w:r w:rsidR="00FB342D">
        <w:rPr>
          <w:rFonts w:cstheme="minorHAnsi"/>
          <w:color w:val="222222"/>
        </w:rPr>
        <w:t xml:space="preserve">İSG Politika ve </w:t>
      </w:r>
      <w:r w:rsidR="002B70F0">
        <w:rPr>
          <w:rFonts w:cstheme="minorHAnsi"/>
          <w:color w:val="222222"/>
        </w:rPr>
        <w:t xml:space="preserve">İSG </w:t>
      </w:r>
      <w:r w:rsidR="00FB342D">
        <w:rPr>
          <w:rFonts w:cstheme="minorHAnsi"/>
          <w:color w:val="222222"/>
        </w:rPr>
        <w:t xml:space="preserve">hedeflerinin </w:t>
      </w:r>
      <w:r w:rsidR="002B70F0">
        <w:rPr>
          <w:rFonts w:cstheme="minorHAnsi"/>
          <w:color w:val="222222"/>
        </w:rPr>
        <w:t xml:space="preserve">Kuruluşumuz </w:t>
      </w:r>
      <w:r w:rsidR="007E17C0">
        <w:rPr>
          <w:rFonts w:cstheme="minorHAnsi"/>
          <w:color w:val="222222"/>
        </w:rPr>
        <w:t>ile</w:t>
      </w:r>
      <w:r w:rsidR="00FB342D">
        <w:rPr>
          <w:rFonts w:cstheme="minorHAnsi"/>
          <w:color w:val="222222"/>
        </w:rPr>
        <w:t xml:space="preserve"> uyumlu olduğu ile ilgili,</w:t>
      </w:r>
      <w:r>
        <w:rPr>
          <w:rFonts w:cstheme="minorHAnsi"/>
          <w:color w:val="222222"/>
        </w:rPr>
        <w:t xml:space="preserve"> </w:t>
      </w:r>
    </w:p>
    <w:p w14:paraId="1BC13C7C" w14:textId="3F221071" w:rsidR="00ED7F2C" w:rsidRDefault="00ED7F2C" w:rsidP="00ED7F2C">
      <w:pPr>
        <w:rPr>
          <w:rFonts w:cstheme="minorHAnsi"/>
          <w:color w:val="222222"/>
        </w:rPr>
      </w:pPr>
      <w:r>
        <w:rPr>
          <w:rFonts w:cstheme="minorHAnsi"/>
          <w:color w:val="222222"/>
        </w:rPr>
        <w:t>-</w:t>
      </w:r>
      <w:r w:rsidR="00FB342D">
        <w:rPr>
          <w:rFonts w:cstheme="minorHAnsi"/>
          <w:color w:val="222222"/>
        </w:rPr>
        <w:t>Sistem şartlarının kuruluşta sağlandığını</w:t>
      </w:r>
      <w:r>
        <w:rPr>
          <w:rFonts w:cstheme="minorHAnsi"/>
          <w:color w:val="222222"/>
        </w:rPr>
        <w:t xml:space="preserve"> </w:t>
      </w:r>
    </w:p>
    <w:p w14:paraId="5267D944" w14:textId="33C2BA1A" w:rsidR="00FB342D" w:rsidRDefault="00ED7F2C" w:rsidP="00ED7F2C">
      <w:pPr>
        <w:rPr>
          <w:rFonts w:cstheme="minorHAnsi"/>
          <w:color w:val="222222"/>
        </w:rPr>
      </w:pPr>
      <w:r>
        <w:rPr>
          <w:rFonts w:cstheme="minorHAnsi"/>
          <w:color w:val="222222"/>
        </w:rPr>
        <w:t>-</w:t>
      </w:r>
      <w:r w:rsidRPr="00ED7F2C">
        <w:rPr>
          <w:rFonts w:cstheme="minorHAnsi"/>
          <w:color w:val="222222"/>
        </w:rPr>
        <w:t xml:space="preserve"> </w:t>
      </w:r>
      <w:r w:rsidR="00FB342D">
        <w:rPr>
          <w:rFonts w:cstheme="minorHAnsi"/>
          <w:color w:val="222222"/>
        </w:rPr>
        <w:t>Yönetim sisteminin kurulması, uygulanması ve sürdürülmesi, iyileştirilmesi için kaynakların sağlanacağını,</w:t>
      </w:r>
    </w:p>
    <w:p w14:paraId="506A4046" w14:textId="56A8420E" w:rsidR="00FB342D" w:rsidRDefault="00FB342D" w:rsidP="00ED7F2C">
      <w:pPr>
        <w:rPr>
          <w:rFonts w:cstheme="minorHAnsi"/>
          <w:color w:val="222222"/>
        </w:rPr>
      </w:pPr>
      <w:r>
        <w:rPr>
          <w:rFonts w:cstheme="minorHAnsi"/>
          <w:color w:val="222222"/>
        </w:rPr>
        <w:t xml:space="preserve">- İSG Yönetim etkinliği ve sistem şartlarına uyumun </w:t>
      </w:r>
      <w:r w:rsidR="007E17C0">
        <w:rPr>
          <w:rFonts w:cstheme="minorHAnsi"/>
          <w:color w:val="222222"/>
        </w:rPr>
        <w:t>önemini ilettiği</w:t>
      </w:r>
      <w:r>
        <w:rPr>
          <w:rFonts w:cstheme="minorHAnsi"/>
          <w:color w:val="222222"/>
        </w:rPr>
        <w:t>,</w:t>
      </w:r>
    </w:p>
    <w:p w14:paraId="3D07E841" w14:textId="2BC75044" w:rsidR="00FB342D" w:rsidRDefault="00FB342D" w:rsidP="00ED7F2C">
      <w:pPr>
        <w:rPr>
          <w:rFonts w:cstheme="minorHAnsi"/>
          <w:color w:val="222222"/>
        </w:rPr>
      </w:pPr>
      <w:r>
        <w:rPr>
          <w:rFonts w:cstheme="minorHAnsi"/>
          <w:color w:val="222222"/>
        </w:rPr>
        <w:t xml:space="preserve">-İSG’nin amaçlanan sonuçlara ulaşmasını güvence altına almayı </w:t>
      </w:r>
    </w:p>
    <w:p w14:paraId="6C3FDE57" w14:textId="619C040E" w:rsidR="00FB342D" w:rsidRDefault="00FB342D" w:rsidP="00ED7F2C">
      <w:pPr>
        <w:rPr>
          <w:rFonts w:cstheme="minorHAnsi"/>
          <w:color w:val="222222"/>
        </w:rPr>
      </w:pPr>
      <w:r>
        <w:rPr>
          <w:rFonts w:cstheme="minorHAnsi"/>
          <w:color w:val="222222"/>
        </w:rPr>
        <w:t>- Yönetim sisteminin etkinliğine katkıda bulunan kişileri yönlendirmeyi ve desteklemeyi,</w:t>
      </w:r>
    </w:p>
    <w:p w14:paraId="1F512F2A" w14:textId="4C020739" w:rsidR="00FB342D" w:rsidRDefault="00FB342D" w:rsidP="00ED7F2C">
      <w:pPr>
        <w:rPr>
          <w:rFonts w:cstheme="minorHAnsi"/>
          <w:color w:val="222222"/>
        </w:rPr>
      </w:pPr>
      <w:r>
        <w:rPr>
          <w:rFonts w:cstheme="minorHAnsi"/>
          <w:color w:val="222222"/>
        </w:rPr>
        <w:t>- sürekli iyileştirme için teşvik etmeyi,</w:t>
      </w:r>
    </w:p>
    <w:p w14:paraId="04DC0069" w14:textId="3757FBD8" w:rsidR="00FB342D" w:rsidRDefault="00FB342D" w:rsidP="00ED7F2C">
      <w:pPr>
        <w:rPr>
          <w:rFonts w:cstheme="minorHAnsi"/>
          <w:color w:val="222222"/>
        </w:rPr>
      </w:pPr>
      <w:r>
        <w:rPr>
          <w:rFonts w:cstheme="minorHAnsi"/>
          <w:color w:val="222222"/>
        </w:rPr>
        <w:t>-Diğer ilgili yönetim görevlerinin liderliğini göstermek için desteklemeyi,</w:t>
      </w:r>
    </w:p>
    <w:p w14:paraId="4565589F" w14:textId="2AE65509" w:rsidR="00FB342D" w:rsidRDefault="00FB342D" w:rsidP="00ED7F2C">
      <w:pPr>
        <w:rPr>
          <w:rFonts w:cstheme="minorHAnsi"/>
          <w:color w:val="222222"/>
        </w:rPr>
      </w:pPr>
      <w:r>
        <w:rPr>
          <w:rFonts w:cstheme="minorHAnsi"/>
          <w:color w:val="222222"/>
        </w:rPr>
        <w:t>-İSG yönetim sisteminin amaçlanan sonuçlara ulaşması için kuruluşta bir kültürün geliştirilmesini, yönetilmesini ve teşvik edilmesini,</w:t>
      </w:r>
    </w:p>
    <w:p w14:paraId="6159105D" w14:textId="224A01BC" w:rsidR="00FB342D" w:rsidRDefault="00FB342D" w:rsidP="00ED7F2C">
      <w:pPr>
        <w:rPr>
          <w:rFonts w:cstheme="minorHAnsi"/>
          <w:color w:val="222222"/>
        </w:rPr>
      </w:pPr>
      <w:r>
        <w:rPr>
          <w:rFonts w:cstheme="minorHAnsi"/>
          <w:color w:val="222222"/>
        </w:rPr>
        <w:t>- Olayları</w:t>
      </w:r>
      <w:r w:rsidR="00C67768">
        <w:rPr>
          <w:rFonts w:cstheme="minorHAnsi"/>
          <w:color w:val="222222"/>
        </w:rPr>
        <w:t>, tehlikeleri, riskleri ve fırsatları bildiren çalışanları baskılardan korumayı,</w:t>
      </w:r>
    </w:p>
    <w:p w14:paraId="0C315F9E" w14:textId="0B9543C0" w:rsidR="00C67768" w:rsidRDefault="00C67768" w:rsidP="00ED7F2C">
      <w:pPr>
        <w:rPr>
          <w:rFonts w:cstheme="minorHAnsi"/>
          <w:color w:val="222222"/>
        </w:rPr>
      </w:pPr>
      <w:r>
        <w:rPr>
          <w:rFonts w:cstheme="minorHAnsi"/>
          <w:color w:val="222222"/>
        </w:rPr>
        <w:t xml:space="preserve">- Çalışanlar ile istişare içinde </w:t>
      </w:r>
      <w:r w:rsidR="007E17C0">
        <w:rPr>
          <w:rFonts w:cstheme="minorHAnsi"/>
          <w:color w:val="222222"/>
        </w:rPr>
        <w:t>olmayı,</w:t>
      </w:r>
    </w:p>
    <w:p w14:paraId="66C149F4" w14:textId="7D9D9491" w:rsidR="00C67768" w:rsidRDefault="00C67768" w:rsidP="00ED7F2C">
      <w:pPr>
        <w:rPr>
          <w:rFonts w:cstheme="minorHAnsi"/>
          <w:color w:val="222222"/>
        </w:rPr>
      </w:pPr>
      <w:r>
        <w:rPr>
          <w:rFonts w:cstheme="minorHAnsi"/>
          <w:color w:val="222222"/>
        </w:rPr>
        <w:t xml:space="preserve">- İşyeri sağlık ve güvenlik kurulunun kurulmasını ve işleyişine destek olmayı </w:t>
      </w:r>
    </w:p>
    <w:p w14:paraId="5B28D4DC" w14:textId="2D4E52C2" w:rsidR="000F6DEC" w:rsidRDefault="00ED7F2C" w:rsidP="00ED7F2C">
      <w:pPr>
        <w:rPr>
          <w:rFonts w:cstheme="minorHAnsi"/>
          <w:color w:val="222222"/>
        </w:rPr>
      </w:pPr>
      <w:r w:rsidRPr="00ED7F2C">
        <w:rPr>
          <w:rFonts w:cstheme="minorHAnsi"/>
          <w:color w:val="222222"/>
        </w:rPr>
        <w:t xml:space="preserve"> </w:t>
      </w:r>
      <w:r w:rsidR="00C67768">
        <w:rPr>
          <w:rFonts w:cstheme="minorHAnsi"/>
          <w:color w:val="222222"/>
        </w:rPr>
        <w:t>T</w:t>
      </w:r>
      <w:r>
        <w:rPr>
          <w:rFonts w:cstheme="minorHAnsi"/>
          <w:color w:val="222222"/>
        </w:rPr>
        <w:t>aahhüt</w:t>
      </w:r>
      <w:r w:rsidR="00C67768">
        <w:rPr>
          <w:rFonts w:cstheme="minorHAnsi"/>
          <w:color w:val="222222"/>
        </w:rPr>
        <w:t xml:space="preserve"> etmiştir.</w:t>
      </w:r>
    </w:p>
    <w:p w14:paraId="64C040D5" w14:textId="0A6D7746" w:rsidR="001475E7" w:rsidRPr="00B0380E" w:rsidRDefault="001475E7" w:rsidP="00915B6B">
      <w:pPr>
        <w:pStyle w:val="Balk2"/>
        <w:rPr>
          <w:rFonts w:asciiTheme="minorHAnsi" w:hAnsiTheme="minorHAnsi" w:cstheme="minorHAnsi"/>
          <w:b/>
          <w:color w:val="auto"/>
        </w:rPr>
      </w:pPr>
      <w:bookmarkStart w:id="33" w:name="_Toc21687388"/>
      <w:bookmarkStart w:id="34" w:name="_Toc22831527"/>
      <w:r w:rsidRPr="00B0380E">
        <w:rPr>
          <w:rFonts w:asciiTheme="minorHAnsi" w:hAnsiTheme="minorHAnsi" w:cstheme="minorHAnsi"/>
          <w:b/>
          <w:color w:val="auto"/>
        </w:rPr>
        <w:t xml:space="preserve">5.2 </w:t>
      </w:r>
      <w:r w:rsidR="00C67768">
        <w:rPr>
          <w:rFonts w:asciiTheme="minorHAnsi" w:hAnsiTheme="minorHAnsi" w:cstheme="minorHAnsi"/>
          <w:b/>
          <w:color w:val="auto"/>
        </w:rPr>
        <w:t>İSG</w:t>
      </w:r>
      <w:r w:rsidRPr="00B0380E">
        <w:rPr>
          <w:rFonts w:asciiTheme="minorHAnsi" w:hAnsiTheme="minorHAnsi" w:cstheme="minorHAnsi"/>
          <w:b/>
          <w:color w:val="auto"/>
        </w:rPr>
        <w:t xml:space="preserve"> Politikası</w:t>
      </w:r>
      <w:bookmarkEnd w:id="33"/>
      <w:bookmarkEnd w:id="34"/>
    </w:p>
    <w:p w14:paraId="687799E6" w14:textId="41366556" w:rsidR="00156B4F" w:rsidRDefault="002B70F0" w:rsidP="00156B4F">
      <w:pPr>
        <w:autoSpaceDE w:val="0"/>
        <w:autoSpaceDN w:val="0"/>
        <w:adjustRightInd w:val="0"/>
        <w:rPr>
          <w:rFonts w:cstheme="minorHAnsi"/>
          <w:color w:val="222222"/>
        </w:rPr>
      </w:pPr>
      <w:r>
        <w:rPr>
          <w:rFonts w:cstheme="minorHAnsi"/>
          <w:color w:val="222222"/>
        </w:rPr>
        <w:t xml:space="preserve">Kuruluşumuz </w:t>
      </w:r>
      <w:r w:rsidR="00156B4F" w:rsidRPr="00156B4F">
        <w:rPr>
          <w:rFonts w:cstheme="minorHAnsi"/>
          <w:color w:val="222222"/>
        </w:rPr>
        <w:t xml:space="preserve">Üst yönetimi </w:t>
      </w:r>
      <w:r w:rsidR="00C67768">
        <w:rPr>
          <w:rFonts w:cstheme="minorHAnsi"/>
          <w:color w:val="222222"/>
        </w:rPr>
        <w:t>İSG</w:t>
      </w:r>
      <w:r w:rsidR="00156B4F" w:rsidRPr="00156B4F">
        <w:rPr>
          <w:rFonts w:cstheme="minorHAnsi"/>
          <w:color w:val="222222"/>
        </w:rPr>
        <w:t xml:space="preserve"> Yönetim Sisteminin tanımlı kapsamı dahilinde;</w:t>
      </w:r>
    </w:p>
    <w:p w14:paraId="62B0035D" w14:textId="53DB0AA4" w:rsidR="00ED5EC2" w:rsidRDefault="00C67768" w:rsidP="00156B4F">
      <w:pPr>
        <w:autoSpaceDE w:val="0"/>
        <w:autoSpaceDN w:val="0"/>
        <w:adjustRightInd w:val="0"/>
        <w:rPr>
          <w:rFonts w:cstheme="minorHAnsi"/>
          <w:color w:val="222222"/>
        </w:rPr>
      </w:pPr>
      <w:r w:rsidRPr="00C67768">
        <w:rPr>
          <w:rFonts w:cstheme="minorHAnsi"/>
          <w:color w:val="222222"/>
        </w:rPr>
        <w:t xml:space="preserve">İşle ilgili yaralanma ve sağlık bozulmalarını </w:t>
      </w:r>
      <w:r w:rsidR="007E17C0" w:rsidRPr="00C67768">
        <w:rPr>
          <w:rFonts w:cstheme="minorHAnsi"/>
          <w:color w:val="222222"/>
        </w:rPr>
        <w:t>önlemek,</w:t>
      </w:r>
      <w:r>
        <w:rPr>
          <w:rFonts w:cstheme="minorHAnsi"/>
          <w:color w:val="222222"/>
        </w:rPr>
        <w:t xml:space="preserve"> hedeflerin belirlenmesinde bir çerçeve sağlamak, yasal ve diğer şartların yerine </w:t>
      </w:r>
      <w:r w:rsidR="00B511D1">
        <w:rPr>
          <w:rFonts w:cstheme="minorHAnsi"/>
          <w:color w:val="222222"/>
        </w:rPr>
        <w:t>getirilmesi,</w:t>
      </w:r>
      <w:r>
        <w:rPr>
          <w:rFonts w:cstheme="minorHAnsi"/>
          <w:color w:val="222222"/>
        </w:rPr>
        <w:t xml:space="preserve"> oluşabilecek risklerin ortadan kaldırılması ve azaltılması, sürekli iyileştirmeyi, ve çalışanlar ile </w:t>
      </w:r>
      <w:r w:rsidR="007E17C0">
        <w:rPr>
          <w:rFonts w:cstheme="minorHAnsi"/>
          <w:color w:val="222222"/>
        </w:rPr>
        <w:t>istişare</w:t>
      </w:r>
      <w:r>
        <w:rPr>
          <w:rFonts w:cstheme="minorHAnsi"/>
          <w:color w:val="222222"/>
        </w:rPr>
        <w:t xml:space="preserve"> taahhütlerini içerecek şekilde oluşturulmuş </w:t>
      </w:r>
      <w:r w:rsidR="00ED5EC2">
        <w:rPr>
          <w:rFonts w:cstheme="minorHAnsi"/>
          <w:color w:val="222222"/>
        </w:rPr>
        <w:t>d</w:t>
      </w:r>
      <w:r w:rsidR="00ED5EC2" w:rsidRPr="00ED5EC2">
        <w:rPr>
          <w:rFonts w:cstheme="minorHAnsi"/>
          <w:color w:val="222222"/>
        </w:rPr>
        <w:t>okümante edilmiş bilgi şeklinde muhafaza edilm</w:t>
      </w:r>
      <w:r w:rsidR="00ED5EC2">
        <w:rPr>
          <w:rFonts w:cstheme="minorHAnsi"/>
          <w:color w:val="222222"/>
        </w:rPr>
        <w:t xml:space="preserve">iş olup </w:t>
      </w:r>
      <w:r w:rsidR="00ED5EC2" w:rsidRPr="00ED5EC2">
        <w:rPr>
          <w:rFonts w:cstheme="minorHAnsi"/>
          <w:color w:val="222222"/>
        </w:rPr>
        <w:t xml:space="preserve">Kuruluş içerisinde </w:t>
      </w:r>
      <w:r w:rsidR="00ED5EC2">
        <w:rPr>
          <w:rFonts w:cstheme="minorHAnsi"/>
          <w:color w:val="222222"/>
        </w:rPr>
        <w:t xml:space="preserve">panolara </w:t>
      </w:r>
      <w:proofErr w:type="gramStart"/>
      <w:r w:rsidR="00ED5EC2">
        <w:rPr>
          <w:rFonts w:cstheme="minorHAnsi"/>
          <w:color w:val="222222"/>
        </w:rPr>
        <w:t xml:space="preserve">asılarak,  </w:t>
      </w:r>
      <w:r w:rsidR="00ED5EC2" w:rsidRPr="00ED5EC2">
        <w:rPr>
          <w:rFonts w:cstheme="min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proofErr w:type="gramEnd"/>
      <w:r w:rsidR="00ED5EC2" w:rsidRPr="00ED5EC2">
        <w:rPr>
          <w:rFonts w:cstheme="min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…………com.tr</w:t>
      </w:r>
      <w:r w:rsidR="00ED5EC2">
        <w:rPr>
          <w:rFonts w:cstheme="min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D5EC2" w:rsidRPr="00ED5EC2">
        <w:rPr>
          <w:rFonts w:cstheme="minorHAnsi"/>
          <w:color w:val="222222"/>
        </w:rPr>
        <w:t xml:space="preserve">internet sitemizden </w:t>
      </w:r>
      <w:r w:rsidR="00ED5EC2">
        <w:rPr>
          <w:rFonts w:cstheme="minorHAnsi"/>
          <w:color w:val="222222"/>
        </w:rPr>
        <w:t>3. Tarafların erişimine açılmıştır.</w:t>
      </w:r>
    </w:p>
    <w:p w14:paraId="17B020AA" w14:textId="204D191F" w:rsidR="00156B4F" w:rsidRPr="00156B4F" w:rsidRDefault="00156B4F" w:rsidP="00156B4F">
      <w:pPr>
        <w:autoSpaceDE w:val="0"/>
        <w:autoSpaceDN w:val="0"/>
        <w:adjustRightInd w:val="0"/>
        <w:rPr>
          <w:rFonts w:cstheme="minorHAnsi"/>
          <w:b/>
          <w:color w:val="222222"/>
        </w:rPr>
      </w:pPr>
      <w:r w:rsidRPr="00156B4F">
        <w:rPr>
          <w:rFonts w:cstheme="minorHAnsi"/>
          <w:b/>
          <w:color w:val="222222"/>
        </w:rPr>
        <w:t xml:space="preserve">İlgili Dokümanlar </w:t>
      </w:r>
    </w:p>
    <w:p w14:paraId="48C9899C" w14:textId="0AD57A1B" w:rsidR="00156B4F" w:rsidRDefault="00C67768" w:rsidP="00156B4F">
      <w:pPr>
        <w:autoSpaceDE w:val="0"/>
        <w:autoSpaceDN w:val="0"/>
        <w:adjustRightInd w:val="0"/>
        <w:rPr>
          <w:rFonts w:cstheme="minorHAnsi"/>
          <w:color w:val="222222"/>
        </w:rPr>
      </w:pPr>
      <w:r>
        <w:rPr>
          <w:rFonts w:cstheme="minorHAnsi"/>
          <w:color w:val="222222"/>
        </w:rPr>
        <w:lastRenderedPageBreak/>
        <w:t>İSG</w:t>
      </w:r>
      <w:r w:rsidR="00156B4F">
        <w:rPr>
          <w:rFonts w:cstheme="minorHAnsi"/>
          <w:color w:val="222222"/>
        </w:rPr>
        <w:t xml:space="preserve"> Politikası</w:t>
      </w:r>
    </w:p>
    <w:p w14:paraId="78DB31CC" w14:textId="0C124E88" w:rsidR="00ED5EC2" w:rsidRDefault="00ED5EC2" w:rsidP="000F6DEC">
      <w:pPr>
        <w:autoSpaceDE w:val="0"/>
        <w:autoSpaceDN w:val="0"/>
        <w:adjustRightInd w:val="0"/>
        <w:rPr>
          <w:rFonts w:cstheme="minorHAnsi"/>
          <w:b/>
          <w:color w:val="222222"/>
        </w:rPr>
      </w:pPr>
    </w:p>
    <w:p w14:paraId="355B6EC7" w14:textId="3CCFEC2C" w:rsidR="00ED5EC2" w:rsidRPr="00B0380E" w:rsidRDefault="00915B6B" w:rsidP="00915B6B">
      <w:pPr>
        <w:pStyle w:val="Balk1"/>
        <w:rPr>
          <w:rFonts w:asciiTheme="minorHAnsi" w:hAnsiTheme="minorHAnsi" w:cstheme="minorHAnsi"/>
          <w:b/>
          <w:color w:val="auto"/>
          <w:sz w:val="26"/>
          <w:szCs w:val="26"/>
        </w:rPr>
      </w:pPr>
      <w:bookmarkStart w:id="35" w:name="_Toc21687389"/>
      <w:bookmarkStart w:id="36" w:name="_Toc22831528"/>
      <w:r w:rsidRPr="00B0380E">
        <w:rPr>
          <w:rFonts w:asciiTheme="minorHAnsi" w:hAnsiTheme="minorHAnsi" w:cstheme="minorHAnsi"/>
          <w:b/>
          <w:color w:val="auto"/>
          <w:sz w:val="26"/>
          <w:szCs w:val="26"/>
        </w:rPr>
        <w:t xml:space="preserve">5.3 </w:t>
      </w:r>
      <w:r w:rsidR="00ED5EC2" w:rsidRPr="00B0380E">
        <w:rPr>
          <w:rFonts w:asciiTheme="minorHAnsi" w:hAnsiTheme="minorHAnsi" w:cstheme="minorHAnsi"/>
          <w:b/>
          <w:color w:val="auto"/>
          <w:sz w:val="26"/>
          <w:szCs w:val="26"/>
        </w:rPr>
        <w:t xml:space="preserve">Kurumsal </w:t>
      </w:r>
      <w:r w:rsidRPr="00B0380E">
        <w:rPr>
          <w:rFonts w:asciiTheme="minorHAnsi" w:hAnsiTheme="minorHAnsi" w:cstheme="minorHAnsi"/>
          <w:b/>
          <w:color w:val="auto"/>
          <w:sz w:val="26"/>
          <w:szCs w:val="26"/>
        </w:rPr>
        <w:t>Görev, Yetki ve Sorumluluklar</w:t>
      </w:r>
      <w:bookmarkEnd w:id="35"/>
      <w:bookmarkEnd w:id="36"/>
    </w:p>
    <w:p w14:paraId="21DD775E" w14:textId="135B4448" w:rsidR="00ED5EC2" w:rsidRPr="00B511D1" w:rsidRDefault="007E17C0" w:rsidP="00B511D1">
      <w:pPr>
        <w:autoSpaceDE w:val="0"/>
        <w:autoSpaceDN w:val="0"/>
        <w:adjustRightInd w:val="0"/>
        <w:jc w:val="both"/>
        <w:rPr>
          <w:rFonts w:cstheme="minorHAnsi"/>
          <w:bCs/>
          <w:color w:val="222222"/>
        </w:rPr>
      </w:pPr>
      <w:r w:rsidRPr="00B511D1">
        <w:rPr>
          <w:rFonts w:cstheme="minorHAnsi"/>
          <w:bCs/>
          <w:color w:val="222222"/>
        </w:rPr>
        <w:t xml:space="preserve">Ağrı İbrahim Çeçen </w:t>
      </w:r>
      <w:r w:rsidR="00B511D1" w:rsidRPr="00B511D1">
        <w:rPr>
          <w:rFonts w:cstheme="minorHAnsi"/>
          <w:bCs/>
          <w:color w:val="222222"/>
        </w:rPr>
        <w:t>Üniversitesi İSG</w:t>
      </w:r>
      <w:r w:rsidR="00036D09" w:rsidRPr="00B511D1">
        <w:rPr>
          <w:rFonts w:cstheme="minorHAnsi"/>
          <w:bCs/>
          <w:color w:val="222222"/>
        </w:rPr>
        <w:t xml:space="preserve"> yönet</w:t>
      </w:r>
      <w:r w:rsidR="009A6B6F" w:rsidRPr="00B511D1">
        <w:rPr>
          <w:rFonts w:cstheme="minorHAnsi"/>
          <w:bCs/>
          <w:color w:val="222222"/>
        </w:rPr>
        <w:t>i</w:t>
      </w:r>
      <w:r w:rsidRPr="00B511D1">
        <w:rPr>
          <w:rFonts w:cstheme="minorHAnsi"/>
          <w:bCs/>
          <w:color w:val="222222"/>
        </w:rPr>
        <w:t>m</w:t>
      </w:r>
      <w:r w:rsidR="009A6B6F" w:rsidRPr="00B511D1">
        <w:rPr>
          <w:rFonts w:cstheme="minorHAnsi"/>
          <w:bCs/>
          <w:color w:val="222222"/>
        </w:rPr>
        <w:t xml:space="preserve"> sistemi için çalışanların görev, sorumluluk ve yetkilerini belirlemiş duyurmuş ve dokümante bilgi olarak muhafaza etmiştir. Görev ve sorumluluklar standart şartlarını güvence altına almış ve sistem performansının üst yönetime rapor edilmesi konusunda yetkilendirmeler yapılmıştır.</w:t>
      </w:r>
    </w:p>
    <w:p w14:paraId="0E280E5E" w14:textId="318B35B5" w:rsidR="00AE5735" w:rsidRPr="00F95B4A" w:rsidRDefault="00AE5735" w:rsidP="000F6DEC">
      <w:pPr>
        <w:autoSpaceDE w:val="0"/>
        <w:autoSpaceDN w:val="0"/>
        <w:adjustRightInd w:val="0"/>
        <w:rPr>
          <w:rFonts w:cstheme="minorHAnsi"/>
          <w:b/>
          <w:color w:val="222222"/>
        </w:rPr>
      </w:pPr>
      <w:r w:rsidRPr="00F95B4A">
        <w:rPr>
          <w:rFonts w:cstheme="minorHAnsi"/>
          <w:b/>
          <w:color w:val="222222"/>
        </w:rPr>
        <w:t xml:space="preserve">İlgili Dokümanlar </w:t>
      </w:r>
    </w:p>
    <w:p w14:paraId="44982E74" w14:textId="1407E0AD" w:rsidR="00AE5735" w:rsidRDefault="00F95B4A" w:rsidP="000F6DEC">
      <w:pPr>
        <w:autoSpaceDE w:val="0"/>
        <w:autoSpaceDN w:val="0"/>
        <w:adjustRightInd w:val="0"/>
        <w:rPr>
          <w:rFonts w:cstheme="minorHAnsi"/>
          <w:color w:val="222222"/>
        </w:rPr>
      </w:pPr>
      <w:r>
        <w:rPr>
          <w:rFonts w:cstheme="minorHAnsi"/>
          <w:color w:val="222222"/>
        </w:rPr>
        <w:t xml:space="preserve">Organizasyon Şeması </w:t>
      </w:r>
    </w:p>
    <w:p w14:paraId="498D220E" w14:textId="30D292DB" w:rsidR="00AE5735" w:rsidRDefault="00F95B4A" w:rsidP="000F6DEC">
      <w:pPr>
        <w:autoSpaceDE w:val="0"/>
        <w:autoSpaceDN w:val="0"/>
        <w:adjustRightInd w:val="0"/>
        <w:rPr>
          <w:rFonts w:cstheme="minorHAnsi"/>
          <w:color w:val="222222"/>
        </w:rPr>
      </w:pPr>
      <w:r>
        <w:rPr>
          <w:rFonts w:cstheme="minorHAnsi"/>
          <w:color w:val="222222"/>
        </w:rPr>
        <w:t xml:space="preserve">Genel Müdür Görev Tanımı </w:t>
      </w:r>
    </w:p>
    <w:p w14:paraId="1601CF6D" w14:textId="0DFD9C9F" w:rsidR="00AE5735" w:rsidRDefault="009A6B6F" w:rsidP="000F6DEC">
      <w:pPr>
        <w:autoSpaceDE w:val="0"/>
        <w:autoSpaceDN w:val="0"/>
        <w:adjustRightInd w:val="0"/>
        <w:rPr>
          <w:rFonts w:cstheme="minorHAnsi"/>
          <w:color w:val="222222"/>
        </w:rPr>
      </w:pPr>
      <w:r>
        <w:rPr>
          <w:rFonts w:cstheme="minorHAnsi"/>
          <w:color w:val="222222"/>
        </w:rPr>
        <w:t>İSG</w:t>
      </w:r>
      <w:r w:rsidR="00F95B4A">
        <w:rPr>
          <w:rFonts w:cstheme="minorHAnsi"/>
          <w:color w:val="222222"/>
        </w:rPr>
        <w:t xml:space="preserve"> Temsilcisi Görev Tanımı </w:t>
      </w:r>
    </w:p>
    <w:p w14:paraId="74F05BB2" w14:textId="43FAA277" w:rsidR="009A6B6F" w:rsidRDefault="009A6B6F" w:rsidP="000F6DEC">
      <w:pPr>
        <w:autoSpaceDE w:val="0"/>
        <w:autoSpaceDN w:val="0"/>
        <w:adjustRightInd w:val="0"/>
        <w:rPr>
          <w:rFonts w:cstheme="minorHAnsi"/>
          <w:color w:val="222222"/>
        </w:rPr>
      </w:pPr>
      <w:r>
        <w:rPr>
          <w:rFonts w:cstheme="minorHAnsi"/>
          <w:color w:val="222222"/>
        </w:rPr>
        <w:t>Bakım Onarım Sorumlusu Görev Tanımı</w:t>
      </w:r>
    </w:p>
    <w:p w14:paraId="0137912A" w14:textId="6FE5A951" w:rsidR="009A6B6F" w:rsidRDefault="009A6B6F" w:rsidP="000F6DEC">
      <w:pPr>
        <w:autoSpaceDE w:val="0"/>
        <w:autoSpaceDN w:val="0"/>
        <w:adjustRightInd w:val="0"/>
        <w:rPr>
          <w:rFonts w:cstheme="minorHAnsi"/>
          <w:color w:val="222222"/>
        </w:rPr>
      </w:pPr>
      <w:r>
        <w:rPr>
          <w:rFonts w:cstheme="minorHAnsi"/>
          <w:color w:val="222222"/>
        </w:rPr>
        <w:t xml:space="preserve">İnsan Kaynakları Sorumlusu Görev Tanımı </w:t>
      </w:r>
    </w:p>
    <w:p w14:paraId="2101CFF8" w14:textId="5BB7244B" w:rsidR="00AE5735" w:rsidRDefault="00F95B4A" w:rsidP="000F6DEC">
      <w:pPr>
        <w:autoSpaceDE w:val="0"/>
        <w:autoSpaceDN w:val="0"/>
        <w:adjustRightInd w:val="0"/>
        <w:rPr>
          <w:rFonts w:cstheme="minorHAnsi"/>
          <w:color w:val="222222"/>
        </w:rPr>
      </w:pPr>
      <w:r>
        <w:rPr>
          <w:rFonts w:cstheme="minorHAnsi"/>
          <w:color w:val="222222"/>
        </w:rPr>
        <w:t xml:space="preserve">Satın Alma Sorumlusu Görev Tanımı </w:t>
      </w:r>
    </w:p>
    <w:p w14:paraId="20E82660" w14:textId="3176DFCF" w:rsidR="00AE5735" w:rsidRDefault="00F95B4A" w:rsidP="000F6DEC">
      <w:pPr>
        <w:autoSpaceDE w:val="0"/>
        <w:autoSpaceDN w:val="0"/>
        <w:adjustRightInd w:val="0"/>
        <w:rPr>
          <w:rFonts w:cstheme="minorHAnsi"/>
          <w:color w:val="222222"/>
        </w:rPr>
      </w:pPr>
      <w:r>
        <w:rPr>
          <w:rFonts w:cstheme="minorHAnsi"/>
          <w:color w:val="222222"/>
        </w:rPr>
        <w:t xml:space="preserve">Pazarlama Satış Sorumlusu Görev Tanımı </w:t>
      </w:r>
    </w:p>
    <w:p w14:paraId="74BA0A99" w14:textId="1A62B4A5" w:rsidR="00AE5735" w:rsidRDefault="00F95B4A" w:rsidP="000F6DEC">
      <w:pPr>
        <w:autoSpaceDE w:val="0"/>
        <w:autoSpaceDN w:val="0"/>
        <w:adjustRightInd w:val="0"/>
        <w:rPr>
          <w:rFonts w:cstheme="minorHAnsi"/>
          <w:color w:val="222222"/>
        </w:rPr>
      </w:pPr>
      <w:r>
        <w:rPr>
          <w:rFonts w:cstheme="minorHAnsi"/>
          <w:color w:val="222222"/>
        </w:rPr>
        <w:t xml:space="preserve">Depolama ve Sevkiyat Sorumlusu Görev Tanımı </w:t>
      </w:r>
    </w:p>
    <w:p w14:paraId="7A209116" w14:textId="651CB50B" w:rsidR="00AE5735" w:rsidRDefault="00F95B4A" w:rsidP="000F6DEC">
      <w:pPr>
        <w:autoSpaceDE w:val="0"/>
        <w:autoSpaceDN w:val="0"/>
        <w:adjustRightInd w:val="0"/>
        <w:rPr>
          <w:rFonts w:cstheme="minorHAnsi"/>
          <w:color w:val="222222"/>
        </w:rPr>
      </w:pPr>
      <w:r>
        <w:rPr>
          <w:rFonts w:cstheme="minorHAnsi"/>
          <w:color w:val="222222"/>
        </w:rPr>
        <w:t xml:space="preserve">Üretim Sorumlusu Görev Tanımı </w:t>
      </w:r>
    </w:p>
    <w:p w14:paraId="1B52F677" w14:textId="233D4051" w:rsidR="00C26488" w:rsidRDefault="009A6B6F" w:rsidP="000F6DEC">
      <w:pPr>
        <w:autoSpaceDE w:val="0"/>
        <w:autoSpaceDN w:val="0"/>
        <w:adjustRightInd w:val="0"/>
        <w:rPr>
          <w:rFonts w:cstheme="minorHAnsi"/>
          <w:color w:val="222222"/>
        </w:rPr>
      </w:pPr>
      <w:r>
        <w:rPr>
          <w:rFonts w:cstheme="minorHAnsi"/>
          <w:color w:val="222222"/>
        </w:rPr>
        <w:t xml:space="preserve">İSG Uzmanı Görev Tanımı </w:t>
      </w:r>
    </w:p>
    <w:p w14:paraId="7FD9225D" w14:textId="14CB3EBF" w:rsidR="000D670D" w:rsidRDefault="000D670D" w:rsidP="000D670D">
      <w:pPr>
        <w:pStyle w:val="Balk2"/>
        <w:rPr>
          <w:rFonts w:asciiTheme="minorHAnsi" w:hAnsiTheme="minorHAnsi" w:cstheme="minorHAnsi"/>
          <w:b/>
          <w:color w:val="auto"/>
        </w:rPr>
      </w:pPr>
      <w:bookmarkStart w:id="37" w:name="_Toc22831529"/>
      <w:r w:rsidRPr="000D670D">
        <w:rPr>
          <w:rFonts w:asciiTheme="minorHAnsi" w:hAnsiTheme="minorHAnsi" w:cstheme="minorHAnsi"/>
          <w:b/>
          <w:color w:val="auto"/>
        </w:rPr>
        <w:t>5.4 Çalışanların Katılımı ve Danışma</w:t>
      </w:r>
      <w:bookmarkEnd w:id="37"/>
      <w:r w:rsidRPr="000D670D">
        <w:rPr>
          <w:rFonts w:asciiTheme="minorHAnsi" w:hAnsiTheme="minorHAnsi" w:cstheme="minorHAnsi"/>
          <w:b/>
          <w:color w:val="auto"/>
        </w:rPr>
        <w:t xml:space="preserve"> </w:t>
      </w:r>
    </w:p>
    <w:p w14:paraId="5432E54D" w14:textId="3F93927D" w:rsidR="000D670D" w:rsidRDefault="000D670D" w:rsidP="000D670D"/>
    <w:p w14:paraId="1B67A53F" w14:textId="2BB02AD6" w:rsidR="000D670D" w:rsidRPr="000D670D" w:rsidRDefault="007E17C0" w:rsidP="00B511D1">
      <w:pPr>
        <w:jc w:val="both"/>
      </w:pPr>
      <w:bookmarkStart w:id="38" w:name="_Hlk23493273"/>
      <w:r>
        <w:t xml:space="preserve">Ağrı İbrahim Çeçen </w:t>
      </w:r>
      <w:r w:rsidR="00B511D1">
        <w:t>Üniversitesi Yönetim</w:t>
      </w:r>
      <w:r w:rsidR="006A7844">
        <w:t xml:space="preserve"> sistemi süresince ilgili tüm süreçlerde çalışanlarına danışmış ve katılımlarını sağlamıştır. Bu katılımlar için toplantılar oluşturmuş ve süreçler ile ilgili planlama, uygulama, kontrol etme ve önlem almada fikir alışverişi sağlanmıştır.</w:t>
      </w:r>
    </w:p>
    <w:bookmarkEnd w:id="38"/>
    <w:p w14:paraId="4C64A37F" w14:textId="07E3F13A" w:rsidR="00463FE1" w:rsidRDefault="00463FE1" w:rsidP="000F6DEC">
      <w:pPr>
        <w:autoSpaceDE w:val="0"/>
        <w:autoSpaceDN w:val="0"/>
        <w:adjustRightInd w:val="0"/>
        <w:rPr>
          <w:rFonts w:cstheme="minorHAnsi"/>
          <w:color w:val="222222"/>
        </w:rPr>
      </w:pPr>
    </w:p>
    <w:p w14:paraId="4EA9FB36" w14:textId="5974E1A4" w:rsidR="00425D28" w:rsidRPr="00B0380E" w:rsidRDefault="00B0380E" w:rsidP="00915B6B">
      <w:pPr>
        <w:pStyle w:val="Balk1"/>
        <w:rPr>
          <w:rFonts w:asciiTheme="minorHAnsi" w:hAnsiTheme="minorHAnsi" w:cstheme="minorHAnsi"/>
          <w:b/>
          <w:color w:val="auto"/>
          <w:sz w:val="30"/>
          <w:szCs w:val="30"/>
        </w:rPr>
      </w:pPr>
      <w:bookmarkStart w:id="39" w:name="_Toc21687390"/>
      <w:bookmarkStart w:id="40" w:name="_Toc22831530"/>
      <w:r w:rsidRPr="00B0380E">
        <w:rPr>
          <w:rFonts w:asciiTheme="minorHAnsi" w:hAnsiTheme="minorHAnsi" w:cstheme="minorHAnsi"/>
          <w:b/>
          <w:color w:val="auto"/>
          <w:sz w:val="30"/>
          <w:szCs w:val="30"/>
        </w:rPr>
        <w:t>6 PLANLAMA</w:t>
      </w:r>
      <w:bookmarkEnd w:id="39"/>
      <w:bookmarkEnd w:id="40"/>
    </w:p>
    <w:p w14:paraId="27CE5C99" w14:textId="5453ACE9" w:rsidR="00425D28" w:rsidRPr="00B0380E" w:rsidRDefault="00425D28" w:rsidP="00915B6B">
      <w:pPr>
        <w:pStyle w:val="Balk2"/>
        <w:rPr>
          <w:rFonts w:asciiTheme="minorHAnsi" w:hAnsiTheme="minorHAnsi" w:cstheme="minorHAnsi"/>
          <w:b/>
          <w:color w:val="auto"/>
        </w:rPr>
      </w:pPr>
      <w:bookmarkStart w:id="41" w:name="_Toc21687391"/>
      <w:bookmarkStart w:id="42" w:name="_Toc22831531"/>
      <w:r w:rsidRPr="00B0380E">
        <w:rPr>
          <w:rFonts w:asciiTheme="minorHAnsi" w:hAnsiTheme="minorHAnsi" w:cstheme="minorHAnsi"/>
          <w:b/>
          <w:color w:val="auto"/>
        </w:rPr>
        <w:t>6.1 Risk ve Fırsat</w:t>
      </w:r>
      <w:r w:rsidR="006A7844">
        <w:rPr>
          <w:rFonts w:asciiTheme="minorHAnsi" w:hAnsiTheme="minorHAnsi" w:cstheme="minorHAnsi"/>
          <w:b/>
          <w:color w:val="auto"/>
        </w:rPr>
        <w:t>ları</w:t>
      </w:r>
      <w:r w:rsidRPr="00B0380E">
        <w:rPr>
          <w:rFonts w:asciiTheme="minorHAnsi" w:hAnsiTheme="minorHAnsi" w:cstheme="minorHAnsi"/>
          <w:b/>
          <w:color w:val="auto"/>
        </w:rPr>
        <w:t xml:space="preserve"> Belirleme Faaliyetleri</w:t>
      </w:r>
      <w:bookmarkEnd w:id="41"/>
      <w:bookmarkEnd w:id="42"/>
    </w:p>
    <w:p w14:paraId="199F2781" w14:textId="57B80877" w:rsidR="00425D28" w:rsidRDefault="00425D28" w:rsidP="00915B6B">
      <w:pPr>
        <w:pStyle w:val="Balk3"/>
        <w:rPr>
          <w:rFonts w:asciiTheme="minorHAnsi" w:hAnsiTheme="minorHAnsi" w:cstheme="minorHAnsi"/>
          <w:b/>
          <w:color w:val="auto"/>
          <w:sz w:val="26"/>
          <w:szCs w:val="26"/>
        </w:rPr>
      </w:pPr>
      <w:bookmarkStart w:id="43" w:name="_Toc21687392"/>
      <w:bookmarkStart w:id="44" w:name="_Toc22831532"/>
      <w:r w:rsidRPr="00B0380E">
        <w:rPr>
          <w:rFonts w:asciiTheme="minorHAnsi" w:hAnsiTheme="minorHAnsi" w:cstheme="minorHAnsi"/>
          <w:b/>
          <w:color w:val="auto"/>
          <w:sz w:val="26"/>
          <w:szCs w:val="26"/>
        </w:rPr>
        <w:t>6.1.1 Genel</w:t>
      </w:r>
      <w:bookmarkEnd w:id="43"/>
      <w:bookmarkEnd w:id="44"/>
    </w:p>
    <w:p w14:paraId="23530B8F" w14:textId="2FBD738D" w:rsidR="002C352E" w:rsidRPr="00B511D1" w:rsidRDefault="007E17C0" w:rsidP="00B511D1">
      <w:pPr>
        <w:autoSpaceDE w:val="0"/>
        <w:autoSpaceDN w:val="0"/>
        <w:adjustRightInd w:val="0"/>
        <w:jc w:val="both"/>
        <w:rPr>
          <w:rFonts w:cstheme="minorHAnsi"/>
          <w:bCs/>
          <w:color w:val="222222"/>
        </w:rPr>
      </w:pPr>
      <w:bookmarkStart w:id="45" w:name="_Hlk23493789"/>
      <w:r w:rsidRPr="00B511D1">
        <w:rPr>
          <w:rFonts w:cstheme="minorHAnsi"/>
          <w:bCs/>
          <w:color w:val="222222"/>
        </w:rPr>
        <w:t>Ağrı İbrahim Çeçen Üniversitesi Risk</w:t>
      </w:r>
      <w:r w:rsidR="006A7844" w:rsidRPr="00B511D1">
        <w:rPr>
          <w:rFonts w:cstheme="minorHAnsi"/>
          <w:bCs/>
          <w:color w:val="222222"/>
        </w:rPr>
        <w:t xml:space="preserve"> ve fırsatları belirlerken tehlikeleri, isg risklerini, </w:t>
      </w:r>
      <w:r w:rsidR="00F51C46" w:rsidRPr="00B511D1">
        <w:rPr>
          <w:rFonts w:cstheme="minorHAnsi"/>
          <w:bCs/>
          <w:color w:val="222222"/>
        </w:rPr>
        <w:t xml:space="preserve">oluşan fırsatları, yasal şartları, </w:t>
      </w:r>
      <w:r w:rsidR="006A7844" w:rsidRPr="00B511D1">
        <w:rPr>
          <w:rFonts w:cstheme="minorHAnsi"/>
          <w:bCs/>
          <w:color w:val="222222"/>
        </w:rPr>
        <w:t>kapsamında bulunan şartları ve ilgili taraflarını dikkate alarak, İSG’nin amaçlanan sonuçlarını gerçekleştirebileceğini, istenmeyen etkilerin önlenmesi ve azaltılmasını ve sürekli iyileştirmeyi sağlamayı amaçlamıştır.</w:t>
      </w:r>
    </w:p>
    <w:bookmarkEnd w:id="45"/>
    <w:p w14:paraId="1BB1F26A" w14:textId="19CD08B3" w:rsidR="00F51C46" w:rsidRPr="00F51C46" w:rsidRDefault="00F51C46" w:rsidP="000F6DEC">
      <w:pPr>
        <w:autoSpaceDE w:val="0"/>
        <w:autoSpaceDN w:val="0"/>
        <w:adjustRightInd w:val="0"/>
        <w:rPr>
          <w:rFonts w:cstheme="minorHAnsi"/>
          <w:b/>
          <w:color w:val="222222"/>
        </w:rPr>
      </w:pPr>
      <w:r w:rsidRPr="00F51C46">
        <w:rPr>
          <w:rFonts w:cstheme="minorHAnsi"/>
          <w:b/>
          <w:color w:val="222222"/>
        </w:rPr>
        <w:t xml:space="preserve">İlgili Dokümanlar </w:t>
      </w:r>
    </w:p>
    <w:p w14:paraId="69D38D72" w14:textId="62D06145" w:rsidR="00F51C46" w:rsidRDefault="00F51C46" w:rsidP="000F6DEC">
      <w:pPr>
        <w:autoSpaceDE w:val="0"/>
        <w:autoSpaceDN w:val="0"/>
        <w:adjustRightInd w:val="0"/>
        <w:rPr>
          <w:rFonts w:cstheme="minorHAnsi"/>
          <w:color w:val="222222"/>
        </w:rPr>
      </w:pPr>
      <w:r>
        <w:rPr>
          <w:rFonts w:cstheme="minorHAnsi"/>
          <w:color w:val="222222"/>
        </w:rPr>
        <w:lastRenderedPageBreak/>
        <w:t>İSG Risk Değerlendirme Prosedürü</w:t>
      </w:r>
    </w:p>
    <w:p w14:paraId="6F308368" w14:textId="04DA2D48" w:rsidR="00F51C46" w:rsidRDefault="00F51C46" w:rsidP="000F6DEC">
      <w:pPr>
        <w:autoSpaceDE w:val="0"/>
        <w:autoSpaceDN w:val="0"/>
        <w:adjustRightInd w:val="0"/>
        <w:rPr>
          <w:rFonts w:cstheme="minorHAnsi"/>
          <w:color w:val="222222"/>
        </w:rPr>
      </w:pPr>
      <w:r>
        <w:rPr>
          <w:rFonts w:cstheme="minorHAnsi"/>
          <w:color w:val="222222"/>
        </w:rPr>
        <w:t>İSG Risk ve Fırsatları Değerlendirme Planı</w:t>
      </w:r>
    </w:p>
    <w:p w14:paraId="2C7E27C6" w14:textId="4DD9C90A" w:rsidR="002B4408" w:rsidRDefault="002B4408" w:rsidP="00915B6B">
      <w:pPr>
        <w:pStyle w:val="Balk3"/>
        <w:rPr>
          <w:rFonts w:asciiTheme="minorHAnsi" w:hAnsiTheme="minorHAnsi" w:cstheme="minorHAnsi"/>
          <w:b/>
          <w:color w:val="auto"/>
          <w:sz w:val="26"/>
          <w:szCs w:val="26"/>
        </w:rPr>
      </w:pPr>
      <w:bookmarkStart w:id="46" w:name="_Toc21687393"/>
      <w:bookmarkStart w:id="47" w:name="_Toc22831533"/>
      <w:r w:rsidRPr="00B0380E">
        <w:rPr>
          <w:rFonts w:asciiTheme="minorHAnsi" w:hAnsiTheme="minorHAnsi" w:cstheme="minorHAnsi"/>
          <w:b/>
          <w:color w:val="auto"/>
          <w:sz w:val="26"/>
          <w:szCs w:val="26"/>
        </w:rPr>
        <w:t xml:space="preserve">6.1.2 </w:t>
      </w:r>
      <w:bookmarkEnd w:id="46"/>
      <w:r w:rsidR="00A24C1C">
        <w:rPr>
          <w:rFonts w:asciiTheme="minorHAnsi" w:hAnsiTheme="minorHAnsi" w:cstheme="minorHAnsi"/>
          <w:b/>
          <w:color w:val="auto"/>
          <w:sz w:val="26"/>
          <w:szCs w:val="26"/>
        </w:rPr>
        <w:t>Tehlikelerin Tanımlanması ile Risk ve Fırsatların Değerlendirilmesi</w:t>
      </w:r>
      <w:bookmarkEnd w:id="47"/>
      <w:r w:rsidR="00A24C1C">
        <w:rPr>
          <w:rFonts w:asciiTheme="minorHAnsi" w:hAnsiTheme="minorHAnsi" w:cstheme="minorHAnsi"/>
          <w:b/>
          <w:color w:val="auto"/>
          <w:sz w:val="26"/>
          <w:szCs w:val="26"/>
        </w:rPr>
        <w:t xml:space="preserve"> </w:t>
      </w:r>
    </w:p>
    <w:p w14:paraId="3702679D" w14:textId="4D0034DA" w:rsidR="00A24C1C" w:rsidRPr="00A24C1C" w:rsidRDefault="00A24C1C" w:rsidP="00AC1716">
      <w:pPr>
        <w:pStyle w:val="Balk3"/>
      </w:pPr>
      <w:bookmarkStart w:id="48" w:name="_Toc22831534"/>
      <w:bookmarkStart w:id="49" w:name="_Hlk23494616"/>
      <w:r w:rsidRPr="00AC1716">
        <w:rPr>
          <w:rFonts w:asciiTheme="minorHAnsi" w:hAnsiTheme="minorHAnsi" w:cstheme="minorHAnsi"/>
          <w:b/>
          <w:color w:val="auto"/>
          <w:sz w:val="26"/>
          <w:szCs w:val="26"/>
        </w:rPr>
        <w:t>6.1.2.1 Tehlike Tanımlaması</w:t>
      </w:r>
      <w:bookmarkEnd w:id="48"/>
      <w:r w:rsidRPr="00AC1716">
        <w:rPr>
          <w:rFonts w:asciiTheme="minorHAnsi" w:hAnsiTheme="minorHAnsi" w:cstheme="minorHAnsi"/>
          <w:b/>
          <w:color w:val="auto"/>
          <w:sz w:val="26"/>
          <w:szCs w:val="26"/>
        </w:rPr>
        <w:t xml:space="preserve"> </w:t>
      </w:r>
    </w:p>
    <w:p w14:paraId="33EC38CA" w14:textId="152B9288" w:rsidR="00A24C1C" w:rsidRPr="00B511D1" w:rsidRDefault="00B511D1" w:rsidP="00A24C1C">
      <w:pPr>
        <w:rPr>
          <w:bCs/>
        </w:rPr>
      </w:pPr>
      <w:bookmarkStart w:id="50" w:name="_Hlk23494664"/>
      <w:bookmarkEnd w:id="49"/>
      <w:r w:rsidRPr="00B511D1">
        <w:rPr>
          <w:bCs/>
        </w:rPr>
        <w:t>Üniversitemiz</w:t>
      </w:r>
      <w:r w:rsidR="002B70F0" w:rsidRPr="00B511D1">
        <w:rPr>
          <w:bCs/>
        </w:rPr>
        <w:t xml:space="preserve"> </w:t>
      </w:r>
      <w:bookmarkStart w:id="51" w:name="_Hlk22811232"/>
      <w:r w:rsidR="00A24C1C" w:rsidRPr="00B511D1">
        <w:rPr>
          <w:bCs/>
        </w:rPr>
        <w:t xml:space="preserve">Riskler ile ilgili tehlike tanımlaması yaparken </w:t>
      </w:r>
    </w:p>
    <w:p w14:paraId="109E199C" w14:textId="503A54BC" w:rsidR="00A24C1C" w:rsidRPr="00A24C1C" w:rsidRDefault="00A24C1C" w:rsidP="00A24C1C">
      <w:pPr>
        <w:pStyle w:val="ListeParagraf"/>
        <w:numPr>
          <w:ilvl w:val="0"/>
          <w:numId w:val="2"/>
        </w:numPr>
        <w:rPr>
          <w:b/>
        </w:rPr>
      </w:pPr>
      <w:r>
        <w:t>İş yapış biçimini, sosyal faktörlerini, liderlik ve kurum kültürünü</w:t>
      </w:r>
    </w:p>
    <w:p w14:paraId="3FB45DB0" w14:textId="5AD7102E" w:rsidR="00A24C1C" w:rsidRPr="00A24C1C" w:rsidRDefault="00A24C1C" w:rsidP="00A24C1C">
      <w:pPr>
        <w:pStyle w:val="ListeParagraf"/>
        <w:numPr>
          <w:ilvl w:val="0"/>
          <w:numId w:val="2"/>
        </w:numPr>
        <w:rPr>
          <w:b/>
        </w:rPr>
      </w:pPr>
      <w:r>
        <w:t xml:space="preserve"> Altyapı, ekipman, malzeme, donanım ve işyerinin fiziki şartlarını </w:t>
      </w:r>
    </w:p>
    <w:p w14:paraId="079497EB" w14:textId="63BD7AD4" w:rsidR="00A24C1C" w:rsidRPr="00A24C1C" w:rsidRDefault="00A24C1C" w:rsidP="00A24C1C">
      <w:pPr>
        <w:pStyle w:val="ListeParagraf"/>
        <w:numPr>
          <w:ilvl w:val="0"/>
          <w:numId w:val="2"/>
        </w:numPr>
        <w:rPr>
          <w:b/>
        </w:rPr>
      </w:pPr>
      <w:r>
        <w:t>Ürün hizmetin tasarımı, araştırma geliştirme test üretim, montaj, inşaat servis sunumu, bakımı veya elden çıkarmasını</w:t>
      </w:r>
      <w:r w:rsidR="00FB4875">
        <w:t>,</w:t>
      </w:r>
    </w:p>
    <w:p w14:paraId="5EC97E75" w14:textId="52DBD129" w:rsidR="00A24C1C" w:rsidRPr="00A24C1C" w:rsidRDefault="00A24C1C" w:rsidP="00A24C1C">
      <w:pPr>
        <w:pStyle w:val="ListeParagraf"/>
        <w:numPr>
          <w:ilvl w:val="0"/>
          <w:numId w:val="2"/>
        </w:numPr>
        <w:rPr>
          <w:b/>
        </w:rPr>
      </w:pPr>
      <w:r>
        <w:t>İnsan faktörünü ve işin nasıl yapıldığını, acil durum ile ilgili iç ve dış olayları,</w:t>
      </w:r>
      <w:r w:rsidR="00FB4875">
        <w:t xml:space="preserve"> potansiyel acil durumları, </w:t>
      </w:r>
    </w:p>
    <w:p w14:paraId="38A3AE51" w14:textId="64F49380" w:rsidR="00A24C1C" w:rsidRDefault="00FB4875" w:rsidP="00A24C1C">
      <w:pPr>
        <w:pStyle w:val="ListeParagraf"/>
        <w:numPr>
          <w:ilvl w:val="0"/>
          <w:numId w:val="2"/>
        </w:numPr>
      </w:pPr>
      <w:r w:rsidRPr="00FB4875">
        <w:t>İşyeri çalışanlarını</w:t>
      </w:r>
      <w:r>
        <w:t xml:space="preserve">, taşeronlarını, ziyaretçilerini vb. </w:t>
      </w:r>
    </w:p>
    <w:p w14:paraId="15CB7496" w14:textId="7C097999" w:rsidR="00FB4875" w:rsidRDefault="00FB4875" w:rsidP="00A24C1C">
      <w:pPr>
        <w:pStyle w:val="ListeParagraf"/>
        <w:numPr>
          <w:ilvl w:val="0"/>
          <w:numId w:val="2"/>
        </w:numPr>
      </w:pPr>
      <w:r>
        <w:t>İş çevresinde kontrol altında olan ve olmayan durumları,</w:t>
      </w:r>
    </w:p>
    <w:p w14:paraId="128ACBB6" w14:textId="2E8927BB" w:rsidR="00FB4875" w:rsidRDefault="00FB4875" w:rsidP="00A24C1C">
      <w:pPr>
        <w:pStyle w:val="ListeParagraf"/>
        <w:numPr>
          <w:ilvl w:val="0"/>
          <w:numId w:val="2"/>
        </w:numPr>
      </w:pPr>
      <w:r>
        <w:t>Tarafından kontrol edilemeyen işyeri çevresinde oluşan yaralanma ve sağlık bozulmalarını</w:t>
      </w:r>
    </w:p>
    <w:p w14:paraId="5727637E" w14:textId="515059C3" w:rsidR="00FB4875" w:rsidRDefault="00FB4875" w:rsidP="002A1CE2">
      <w:pPr>
        <w:pStyle w:val="ListeParagraf"/>
        <w:numPr>
          <w:ilvl w:val="0"/>
          <w:numId w:val="2"/>
        </w:numPr>
      </w:pPr>
      <w:r>
        <w:t>Tehlike içeriğini ve tehlike ile ilgili bilgilerdeki değişiklikleri</w:t>
      </w:r>
      <w:r w:rsidR="002B70F0">
        <w:t xml:space="preserve"> d</w:t>
      </w:r>
      <w:r>
        <w:t>ikkate almıştır.</w:t>
      </w:r>
    </w:p>
    <w:p w14:paraId="4D22D5BC" w14:textId="6B00A8C5" w:rsidR="00FB4875" w:rsidRDefault="00FB4875" w:rsidP="00270E1B">
      <w:pPr>
        <w:pStyle w:val="Balk3"/>
        <w:rPr>
          <w:rFonts w:asciiTheme="minorHAnsi" w:hAnsiTheme="minorHAnsi" w:cstheme="minorHAnsi"/>
          <w:b/>
          <w:color w:val="auto"/>
          <w:sz w:val="26"/>
          <w:szCs w:val="26"/>
        </w:rPr>
      </w:pPr>
      <w:bookmarkStart w:id="52" w:name="_Toc22831535"/>
      <w:bookmarkStart w:id="53" w:name="_Hlk23494730"/>
      <w:bookmarkEnd w:id="50"/>
      <w:bookmarkEnd w:id="51"/>
      <w:r w:rsidRPr="00270E1B">
        <w:rPr>
          <w:rFonts w:asciiTheme="minorHAnsi" w:hAnsiTheme="minorHAnsi" w:cstheme="minorHAnsi"/>
          <w:b/>
          <w:color w:val="auto"/>
          <w:sz w:val="26"/>
          <w:szCs w:val="26"/>
        </w:rPr>
        <w:t>6.1.2.2 İSG ve Diğer Risklerin Yönetim Sisteminde Değerlendirilmesi</w:t>
      </w:r>
      <w:bookmarkEnd w:id="52"/>
      <w:r w:rsidRPr="00270E1B">
        <w:rPr>
          <w:rFonts w:asciiTheme="minorHAnsi" w:hAnsiTheme="minorHAnsi" w:cstheme="minorHAnsi"/>
          <w:b/>
          <w:color w:val="auto"/>
          <w:sz w:val="26"/>
          <w:szCs w:val="26"/>
        </w:rPr>
        <w:t xml:space="preserve"> </w:t>
      </w:r>
    </w:p>
    <w:bookmarkEnd w:id="53"/>
    <w:p w14:paraId="1357714D" w14:textId="1CA24176" w:rsidR="00097E77" w:rsidRDefault="00097E77" w:rsidP="00097E77"/>
    <w:p w14:paraId="54267E52" w14:textId="723F3580" w:rsidR="00270E1B" w:rsidRDefault="00B511D1" w:rsidP="00270E1B">
      <w:bookmarkStart w:id="54" w:name="_Hlk23494777"/>
      <w:r w:rsidRPr="00B511D1">
        <w:rPr>
          <w:bCs/>
        </w:rPr>
        <w:t>Üniversitemiz</w:t>
      </w:r>
      <w:r w:rsidR="00097E77" w:rsidRPr="00097E77">
        <w:rPr>
          <w:b/>
        </w:rPr>
        <w:t xml:space="preserve"> </w:t>
      </w:r>
      <w:r w:rsidR="00097E77">
        <w:t xml:space="preserve">Risk değerlendirme süreçlerini ve sistemin kurulması, uygulanması işletilmesi ve bakımı ile ilgili diğer riskleri belirlemiş, </w:t>
      </w:r>
      <w:proofErr w:type="gramStart"/>
      <w:r w:rsidR="00097E77">
        <w:t>dokümante etmiştir</w:t>
      </w:r>
      <w:proofErr w:type="gramEnd"/>
      <w:r w:rsidR="00097E77">
        <w:t>.</w:t>
      </w:r>
    </w:p>
    <w:p w14:paraId="17558804" w14:textId="629211FA" w:rsidR="00097E77" w:rsidRDefault="00097E77" w:rsidP="00097E77">
      <w:pPr>
        <w:pStyle w:val="Balk3"/>
        <w:rPr>
          <w:rFonts w:asciiTheme="minorHAnsi" w:hAnsiTheme="minorHAnsi" w:cstheme="minorHAnsi"/>
          <w:b/>
          <w:color w:val="auto"/>
          <w:sz w:val="26"/>
          <w:szCs w:val="26"/>
        </w:rPr>
      </w:pPr>
      <w:bookmarkStart w:id="55" w:name="_Toc22831536"/>
      <w:bookmarkStart w:id="56" w:name="_Hlk23494802"/>
      <w:bookmarkEnd w:id="54"/>
      <w:r w:rsidRPr="00097E77">
        <w:rPr>
          <w:rFonts w:asciiTheme="minorHAnsi" w:hAnsiTheme="minorHAnsi" w:cstheme="minorHAnsi"/>
          <w:b/>
          <w:color w:val="auto"/>
          <w:sz w:val="26"/>
          <w:szCs w:val="26"/>
        </w:rPr>
        <w:t>6.1.2.3 İSG Yönetim Sistemi İçin İSG Fırsatlarının ve Diğer Fırsatların Değerlendirilmesi</w:t>
      </w:r>
      <w:bookmarkEnd w:id="55"/>
    </w:p>
    <w:bookmarkEnd w:id="56"/>
    <w:p w14:paraId="76D59064" w14:textId="16E9E51A" w:rsidR="00097E77" w:rsidRDefault="00097E77" w:rsidP="00B511D1">
      <w:pPr>
        <w:jc w:val="both"/>
      </w:pPr>
    </w:p>
    <w:p w14:paraId="2606E040" w14:textId="77B630D1" w:rsidR="00097E77" w:rsidRDefault="00215814" w:rsidP="00B511D1">
      <w:pPr>
        <w:jc w:val="both"/>
      </w:pPr>
      <w:bookmarkStart w:id="57" w:name="_Hlk23494856"/>
      <w:r>
        <w:t>Üniversitemiz</w:t>
      </w:r>
      <w:r w:rsidR="002B70F0">
        <w:t xml:space="preserve"> </w:t>
      </w:r>
      <w:bookmarkStart w:id="58" w:name="_Hlk22812202"/>
      <w:r>
        <w:t>o</w:t>
      </w:r>
      <w:r w:rsidR="00097E77">
        <w:t xml:space="preserve">luşacak riskler için önlem alma faaliyetleri gerçekleştirirken tehlikeleri ortadan kaldırmak ve riskleri azaltmak, çalışanlarının işe, işyerine ve çalışma ortamına </w:t>
      </w:r>
      <w:r w:rsidR="007E17C0">
        <w:t>uyum sağlamaları</w:t>
      </w:r>
      <w:r w:rsidR="00097E77">
        <w:t xml:space="preserve"> ile ilgili fırsatlarını Risk ve Fırsatları Değerlendirme Planında belirlemiştir.</w:t>
      </w:r>
      <w:bookmarkEnd w:id="58"/>
    </w:p>
    <w:bookmarkEnd w:id="57"/>
    <w:p w14:paraId="5856031E" w14:textId="77777777" w:rsidR="00097E77" w:rsidRPr="00F51C46" w:rsidRDefault="00097E77" w:rsidP="00B511D1">
      <w:pPr>
        <w:autoSpaceDE w:val="0"/>
        <w:autoSpaceDN w:val="0"/>
        <w:adjustRightInd w:val="0"/>
        <w:jc w:val="both"/>
        <w:rPr>
          <w:rFonts w:cstheme="minorHAnsi"/>
          <w:b/>
          <w:color w:val="222222"/>
        </w:rPr>
      </w:pPr>
      <w:r w:rsidRPr="00F51C46">
        <w:rPr>
          <w:rFonts w:cstheme="minorHAnsi"/>
          <w:b/>
          <w:color w:val="222222"/>
        </w:rPr>
        <w:t xml:space="preserve">İlgili Dokümanlar </w:t>
      </w:r>
    </w:p>
    <w:p w14:paraId="3CFDDB67" w14:textId="7A92CD99" w:rsidR="00097E77" w:rsidRPr="0005200E" w:rsidRDefault="00097E77" w:rsidP="0005200E">
      <w:pPr>
        <w:autoSpaceDE w:val="0"/>
        <w:autoSpaceDN w:val="0"/>
        <w:adjustRightInd w:val="0"/>
        <w:rPr>
          <w:rFonts w:cstheme="minorHAnsi"/>
          <w:color w:val="222222"/>
        </w:rPr>
      </w:pPr>
      <w:r>
        <w:rPr>
          <w:rFonts w:cstheme="minorHAnsi"/>
          <w:color w:val="222222"/>
        </w:rPr>
        <w:t>İSG Risk ve Fırsatları Değerlendirme Planı</w:t>
      </w:r>
    </w:p>
    <w:p w14:paraId="1B5160E5" w14:textId="40DD0843" w:rsidR="00B92C3D" w:rsidRDefault="00B92C3D" w:rsidP="00915B6B">
      <w:pPr>
        <w:pStyle w:val="Balk3"/>
        <w:rPr>
          <w:rFonts w:asciiTheme="minorHAnsi" w:hAnsiTheme="minorHAnsi" w:cstheme="minorHAnsi"/>
          <w:b/>
          <w:color w:val="auto"/>
          <w:sz w:val="26"/>
          <w:szCs w:val="26"/>
        </w:rPr>
      </w:pPr>
      <w:bookmarkStart w:id="59" w:name="_Toc21687394"/>
      <w:bookmarkStart w:id="60" w:name="_Toc22831537"/>
      <w:bookmarkStart w:id="61" w:name="_Hlk23495432"/>
      <w:r w:rsidRPr="00B0380E">
        <w:rPr>
          <w:rFonts w:asciiTheme="minorHAnsi" w:hAnsiTheme="minorHAnsi" w:cstheme="minorHAnsi"/>
          <w:b/>
          <w:color w:val="auto"/>
          <w:sz w:val="26"/>
          <w:szCs w:val="26"/>
        </w:rPr>
        <w:t xml:space="preserve">6.1.3 </w:t>
      </w:r>
      <w:bookmarkEnd w:id="59"/>
      <w:r w:rsidR="0005200E">
        <w:rPr>
          <w:rFonts w:asciiTheme="minorHAnsi" w:hAnsiTheme="minorHAnsi" w:cstheme="minorHAnsi"/>
          <w:b/>
          <w:color w:val="auto"/>
          <w:sz w:val="26"/>
          <w:szCs w:val="26"/>
        </w:rPr>
        <w:t>Yasal ve Diğer Şartların Belirlenmesi</w:t>
      </w:r>
      <w:bookmarkEnd w:id="60"/>
    </w:p>
    <w:p w14:paraId="4E69DA06" w14:textId="78E162DE" w:rsidR="009F5EFD" w:rsidRPr="00B511D1" w:rsidRDefault="007E17C0" w:rsidP="00B511D1">
      <w:pPr>
        <w:autoSpaceDE w:val="0"/>
        <w:autoSpaceDN w:val="0"/>
        <w:adjustRightInd w:val="0"/>
        <w:jc w:val="both"/>
        <w:rPr>
          <w:rFonts w:cstheme="minorHAnsi"/>
          <w:bCs/>
          <w:color w:val="222222"/>
        </w:rPr>
      </w:pPr>
      <w:bookmarkStart w:id="62" w:name="_Hlk23495505"/>
      <w:bookmarkEnd w:id="61"/>
      <w:r w:rsidRPr="00B511D1">
        <w:rPr>
          <w:rFonts w:cstheme="minorHAnsi"/>
          <w:bCs/>
          <w:color w:val="222222"/>
        </w:rPr>
        <w:t>Ağrı İbrahim Çeçen Üniversitesi</w:t>
      </w:r>
      <w:r w:rsidR="0091667C" w:rsidRPr="00B511D1">
        <w:rPr>
          <w:rFonts w:cstheme="minorHAnsi"/>
          <w:bCs/>
          <w:color w:val="222222"/>
        </w:rPr>
        <w:t xml:space="preserve"> İSG yönetim sistemini oluşturmak, uygulamak, sürdürmek ve sürekliliğini sağlamak adına </w:t>
      </w:r>
      <w:r w:rsidR="00714C48" w:rsidRPr="00B511D1">
        <w:rPr>
          <w:rFonts w:cstheme="minorHAnsi"/>
          <w:bCs/>
          <w:color w:val="222222"/>
        </w:rPr>
        <w:t>yasal şartlarını belirlemiş</w:t>
      </w:r>
      <w:r w:rsidR="009F5EFD" w:rsidRPr="00B511D1">
        <w:rPr>
          <w:rFonts w:cstheme="minorHAnsi"/>
          <w:bCs/>
          <w:color w:val="222222"/>
        </w:rPr>
        <w:t xml:space="preserve">, güncelliğini takip etmekte ve gerekli çalışmaları yürütmektedir. </w:t>
      </w:r>
    </w:p>
    <w:bookmarkEnd w:id="62"/>
    <w:p w14:paraId="69D591EF" w14:textId="5E0A5181" w:rsidR="00592A71" w:rsidRPr="00496843" w:rsidRDefault="00592A71" w:rsidP="00ED2629">
      <w:pPr>
        <w:autoSpaceDE w:val="0"/>
        <w:autoSpaceDN w:val="0"/>
        <w:adjustRightInd w:val="0"/>
        <w:rPr>
          <w:rFonts w:cstheme="minorHAnsi"/>
          <w:b/>
          <w:color w:val="222222"/>
        </w:rPr>
      </w:pPr>
      <w:r w:rsidRPr="00496843">
        <w:rPr>
          <w:rFonts w:cstheme="minorHAnsi"/>
          <w:b/>
          <w:color w:val="222222"/>
        </w:rPr>
        <w:t xml:space="preserve">İlgili Dokümanlar </w:t>
      </w:r>
    </w:p>
    <w:p w14:paraId="4CE59A94" w14:textId="47D06149" w:rsidR="00592A71" w:rsidRDefault="009F5EFD" w:rsidP="00ED2629">
      <w:pPr>
        <w:autoSpaceDE w:val="0"/>
        <w:autoSpaceDN w:val="0"/>
        <w:adjustRightInd w:val="0"/>
        <w:rPr>
          <w:rFonts w:cstheme="minorHAnsi"/>
          <w:color w:val="222222"/>
        </w:rPr>
      </w:pPr>
      <w:r>
        <w:rPr>
          <w:rFonts w:cstheme="minorHAnsi"/>
          <w:color w:val="222222"/>
        </w:rPr>
        <w:t xml:space="preserve">İSG </w:t>
      </w:r>
      <w:r w:rsidR="00592A71">
        <w:rPr>
          <w:rFonts w:cstheme="minorHAnsi"/>
          <w:color w:val="222222"/>
        </w:rPr>
        <w:t>Yasal Şartlar Prosedürü</w:t>
      </w:r>
    </w:p>
    <w:p w14:paraId="2031069D" w14:textId="02777BD2" w:rsidR="009F5EFD" w:rsidRDefault="009F5EFD" w:rsidP="00ED2629">
      <w:pPr>
        <w:autoSpaceDE w:val="0"/>
        <w:autoSpaceDN w:val="0"/>
        <w:adjustRightInd w:val="0"/>
        <w:rPr>
          <w:rFonts w:cstheme="minorHAnsi"/>
          <w:color w:val="222222"/>
        </w:rPr>
      </w:pPr>
      <w:r>
        <w:rPr>
          <w:rFonts w:cstheme="minorHAnsi"/>
          <w:color w:val="222222"/>
        </w:rPr>
        <w:t>Yasal Şartlar Takip Listesi</w:t>
      </w:r>
    </w:p>
    <w:p w14:paraId="03229962" w14:textId="6162FF7E" w:rsidR="009F5EFD" w:rsidRPr="009F5EFD" w:rsidRDefault="00280D83" w:rsidP="009F5EFD">
      <w:pPr>
        <w:pStyle w:val="Balk3"/>
        <w:rPr>
          <w:rFonts w:asciiTheme="minorHAnsi" w:hAnsiTheme="minorHAnsi" w:cstheme="minorHAnsi"/>
          <w:b/>
          <w:color w:val="auto"/>
          <w:sz w:val="26"/>
          <w:szCs w:val="26"/>
        </w:rPr>
      </w:pPr>
      <w:bookmarkStart w:id="63" w:name="_Toc21687395"/>
      <w:bookmarkStart w:id="64" w:name="_Toc22831538"/>
      <w:r w:rsidRPr="00B0380E">
        <w:rPr>
          <w:rFonts w:asciiTheme="minorHAnsi" w:hAnsiTheme="minorHAnsi" w:cstheme="minorHAnsi"/>
          <w:b/>
          <w:color w:val="auto"/>
          <w:sz w:val="26"/>
          <w:szCs w:val="26"/>
        </w:rPr>
        <w:lastRenderedPageBreak/>
        <w:t>6.1.4 Planlama Faaliyeti</w:t>
      </w:r>
      <w:bookmarkEnd w:id="63"/>
      <w:bookmarkEnd w:id="64"/>
    </w:p>
    <w:p w14:paraId="7EF3BB0F" w14:textId="24391A2B" w:rsidR="00740AC5" w:rsidRPr="00B511D1" w:rsidRDefault="007E17C0" w:rsidP="00B511D1">
      <w:pPr>
        <w:spacing w:after="0" w:line="360" w:lineRule="auto"/>
        <w:jc w:val="both"/>
        <w:rPr>
          <w:rFonts w:cstheme="minorHAnsi"/>
          <w:bCs/>
        </w:rPr>
      </w:pPr>
      <w:bookmarkStart w:id="65" w:name="_Hlk23495812"/>
      <w:r w:rsidRPr="00B511D1">
        <w:rPr>
          <w:rFonts w:cstheme="minorHAnsi"/>
          <w:bCs/>
          <w:color w:val="222222"/>
        </w:rPr>
        <w:t>Ağrı İbrahim Çeçen Üniversitesi</w:t>
      </w:r>
      <w:r w:rsidR="009F5EFD" w:rsidRPr="00B511D1">
        <w:rPr>
          <w:rFonts w:cstheme="minorHAnsi"/>
          <w:bCs/>
          <w:color w:val="222222"/>
        </w:rPr>
        <w:t xml:space="preserve"> </w:t>
      </w:r>
      <w:r w:rsidR="009F5EFD" w:rsidRPr="00B511D1">
        <w:rPr>
          <w:rFonts w:cstheme="minorHAnsi"/>
          <w:bCs/>
        </w:rPr>
        <w:t xml:space="preserve">Riskleri ve fırsatları ele alma, Yasal şartları ve diğer şartları ele alma, Acil duruma hazır olma ve müdahale faaliyetlerini </w:t>
      </w:r>
      <w:r w:rsidR="009F5EFD" w:rsidRPr="00B511D1">
        <w:rPr>
          <w:rFonts w:cstheme="minorHAnsi"/>
          <w:bCs/>
          <w:color w:val="222222"/>
        </w:rPr>
        <w:t xml:space="preserve">İSG Acil Durumlara Hazırlık </w:t>
      </w:r>
      <w:r w:rsidRPr="00B511D1">
        <w:rPr>
          <w:rFonts w:cstheme="minorHAnsi"/>
          <w:bCs/>
          <w:color w:val="222222"/>
        </w:rPr>
        <w:t>Prosedürü</w:t>
      </w:r>
      <w:r w:rsidRPr="00B511D1">
        <w:rPr>
          <w:rFonts w:cstheme="minorHAnsi"/>
          <w:bCs/>
        </w:rPr>
        <w:t xml:space="preserve"> ‘ne</w:t>
      </w:r>
      <w:r w:rsidR="009F5EFD" w:rsidRPr="00B511D1">
        <w:rPr>
          <w:rFonts w:cstheme="minorHAnsi"/>
          <w:bCs/>
        </w:rPr>
        <w:t xml:space="preserve"> uygun olarak </w:t>
      </w:r>
      <w:r w:rsidRPr="00B511D1">
        <w:rPr>
          <w:rFonts w:cstheme="minorHAnsi"/>
          <w:bCs/>
        </w:rPr>
        <w:t>gerçekleştirir. Olası</w:t>
      </w:r>
      <w:r w:rsidR="009F5EFD" w:rsidRPr="00B511D1">
        <w:rPr>
          <w:rFonts w:cstheme="minorHAnsi"/>
          <w:bCs/>
        </w:rPr>
        <w:t xml:space="preserve"> riskler üzerinden acil duru</w:t>
      </w:r>
      <w:r w:rsidR="004E70D6" w:rsidRPr="00B511D1">
        <w:rPr>
          <w:rFonts w:cstheme="minorHAnsi"/>
          <w:bCs/>
        </w:rPr>
        <w:t>m tatbikatları planlanır ve belirlenen tarihlerde yapılır. Tatbikatlar sonucunda başarı ve başarısızlık durumları değerlendirilerek, planlama faaliyetleri, riskler gözden geçirilir.</w:t>
      </w:r>
    </w:p>
    <w:bookmarkEnd w:id="65"/>
    <w:p w14:paraId="18B11060" w14:textId="46CAC43D" w:rsidR="00103F74" w:rsidRDefault="00103F74" w:rsidP="00103F74">
      <w:pPr>
        <w:spacing w:after="0" w:line="360" w:lineRule="auto"/>
        <w:rPr>
          <w:rFonts w:cstheme="minorHAnsi"/>
          <w:b/>
          <w:color w:val="222222"/>
        </w:rPr>
      </w:pPr>
      <w:r w:rsidRPr="00103F74">
        <w:rPr>
          <w:rFonts w:cstheme="minorHAnsi"/>
          <w:b/>
          <w:color w:val="222222"/>
        </w:rPr>
        <w:t xml:space="preserve">İlgili Dokümanlar </w:t>
      </w:r>
    </w:p>
    <w:p w14:paraId="53715147" w14:textId="672E2197" w:rsidR="00740AC5" w:rsidRDefault="009F5EFD" w:rsidP="00103F74">
      <w:pPr>
        <w:spacing w:after="0" w:line="360" w:lineRule="auto"/>
        <w:rPr>
          <w:rFonts w:cstheme="minorHAnsi"/>
          <w:color w:val="222222"/>
        </w:rPr>
      </w:pPr>
      <w:r>
        <w:rPr>
          <w:rFonts w:cstheme="minorHAnsi"/>
          <w:color w:val="222222"/>
        </w:rPr>
        <w:t>İSG Acil Durumlara Hazırlık Prosedürü</w:t>
      </w:r>
    </w:p>
    <w:p w14:paraId="6FCB9EE1" w14:textId="0CA3EA8B" w:rsidR="009F5EFD" w:rsidRPr="00740AC5" w:rsidRDefault="009F5EFD" w:rsidP="00103F74">
      <w:pPr>
        <w:spacing w:after="0" w:line="360" w:lineRule="auto"/>
        <w:rPr>
          <w:rFonts w:cstheme="minorHAnsi"/>
          <w:color w:val="222222"/>
        </w:rPr>
      </w:pPr>
      <w:r>
        <w:rPr>
          <w:rFonts w:cstheme="minorHAnsi"/>
          <w:color w:val="222222"/>
        </w:rPr>
        <w:t xml:space="preserve">Acil Durum Tatbikat Tutanağı Formu </w:t>
      </w:r>
    </w:p>
    <w:p w14:paraId="2EC75CDE" w14:textId="279A9291" w:rsidR="00A92C8C" w:rsidRPr="00B0380E" w:rsidRDefault="00B0380E" w:rsidP="00915B6B">
      <w:pPr>
        <w:pStyle w:val="Balk1"/>
        <w:rPr>
          <w:rFonts w:asciiTheme="minorHAnsi" w:hAnsiTheme="minorHAnsi" w:cstheme="minorHAnsi"/>
          <w:color w:val="auto"/>
          <w:sz w:val="30"/>
          <w:szCs w:val="30"/>
        </w:rPr>
      </w:pPr>
      <w:bookmarkStart w:id="66" w:name="_Toc21687396"/>
      <w:bookmarkStart w:id="67" w:name="_Toc22831539"/>
      <w:r w:rsidRPr="00B0380E">
        <w:rPr>
          <w:rFonts w:asciiTheme="minorHAnsi" w:hAnsiTheme="minorHAnsi" w:cstheme="minorHAnsi"/>
          <w:color w:val="auto"/>
          <w:sz w:val="30"/>
          <w:szCs w:val="30"/>
        </w:rPr>
        <w:t xml:space="preserve">6.2 </w:t>
      </w:r>
      <w:r w:rsidR="004E70D6">
        <w:rPr>
          <w:rFonts w:asciiTheme="minorHAnsi" w:hAnsiTheme="minorHAnsi" w:cstheme="minorHAnsi"/>
          <w:color w:val="auto"/>
          <w:sz w:val="30"/>
          <w:szCs w:val="30"/>
        </w:rPr>
        <w:t>İSG</w:t>
      </w:r>
      <w:r w:rsidRPr="00B0380E">
        <w:rPr>
          <w:rFonts w:asciiTheme="minorHAnsi" w:hAnsiTheme="minorHAnsi" w:cstheme="minorHAnsi"/>
          <w:color w:val="auto"/>
          <w:sz w:val="30"/>
          <w:szCs w:val="30"/>
        </w:rPr>
        <w:t xml:space="preserve"> AMAÇLARI VE BUNLARA ULAŞMAK İÇİN PLANLAMA</w:t>
      </w:r>
      <w:bookmarkEnd w:id="66"/>
      <w:bookmarkEnd w:id="67"/>
    </w:p>
    <w:p w14:paraId="4B9D1ABF" w14:textId="3D8C17FF" w:rsidR="00B0380E" w:rsidRPr="00B0380E" w:rsidRDefault="00A92C8C" w:rsidP="00B0380E">
      <w:pPr>
        <w:pStyle w:val="Balk2"/>
        <w:rPr>
          <w:rFonts w:asciiTheme="minorHAnsi" w:hAnsiTheme="minorHAnsi" w:cstheme="minorHAnsi"/>
          <w:b/>
          <w:color w:val="auto"/>
        </w:rPr>
      </w:pPr>
      <w:bookmarkStart w:id="68" w:name="_Toc21687397"/>
      <w:bookmarkStart w:id="69" w:name="_Toc22831540"/>
      <w:r w:rsidRPr="00B0380E">
        <w:rPr>
          <w:rFonts w:asciiTheme="minorHAnsi" w:hAnsiTheme="minorHAnsi" w:cstheme="minorHAnsi"/>
          <w:b/>
          <w:color w:val="auto"/>
        </w:rPr>
        <w:t xml:space="preserve">6.2.1 </w:t>
      </w:r>
      <w:r w:rsidR="004E70D6">
        <w:rPr>
          <w:rFonts w:asciiTheme="minorHAnsi" w:hAnsiTheme="minorHAnsi" w:cstheme="minorHAnsi"/>
          <w:b/>
          <w:color w:val="auto"/>
        </w:rPr>
        <w:t>İSG</w:t>
      </w:r>
      <w:r w:rsidRPr="00B0380E">
        <w:rPr>
          <w:rFonts w:asciiTheme="minorHAnsi" w:hAnsiTheme="minorHAnsi" w:cstheme="minorHAnsi"/>
          <w:b/>
          <w:color w:val="auto"/>
        </w:rPr>
        <w:t xml:space="preserve"> Amaçları</w:t>
      </w:r>
      <w:bookmarkEnd w:id="68"/>
      <w:bookmarkEnd w:id="69"/>
    </w:p>
    <w:p w14:paraId="3DD1CCF8" w14:textId="28661EF1" w:rsidR="004E70D6" w:rsidRPr="00B511D1" w:rsidRDefault="00B511D1" w:rsidP="004E70D6">
      <w:pPr>
        <w:autoSpaceDE w:val="0"/>
        <w:autoSpaceDN w:val="0"/>
        <w:adjustRightInd w:val="0"/>
        <w:rPr>
          <w:rFonts w:cstheme="minorHAnsi"/>
          <w:bCs/>
          <w:color w:val="222222"/>
        </w:rPr>
      </w:pPr>
      <w:r w:rsidRPr="00B511D1">
        <w:rPr>
          <w:rFonts w:cstheme="minorHAnsi"/>
          <w:bCs/>
          <w:color w:val="222222"/>
        </w:rPr>
        <w:t>Üniversitemiz</w:t>
      </w:r>
      <w:r w:rsidR="002B70F0" w:rsidRPr="00B511D1">
        <w:rPr>
          <w:rFonts w:cstheme="minorHAnsi"/>
          <w:bCs/>
          <w:color w:val="222222"/>
        </w:rPr>
        <w:t xml:space="preserve"> </w:t>
      </w:r>
      <w:r w:rsidR="004E70D6" w:rsidRPr="00B511D1">
        <w:rPr>
          <w:rFonts w:cstheme="minorHAnsi"/>
          <w:bCs/>
          <w:color w:val="222222"/>
        </w:rPr>
        <w:t>Hedefleri belirlerken;</w:t>
      </w:r>
    </w:p>
    <w:p w14:paraId="012A894C" w14:textId="2816858D" w:rsidR="004E70D6" w:rsidRPr="004E70D6" w:rsidRDefault="004E70D6" w:rsidP="004E70D6">
      <w:pPr>
        <w:pStyle w:val="ListeParagraf"/>
        <w:numPr>
          <w:ilvl w:val="0"/>
          <w:numId w:val="7"/>
        </w:numPr>
        <w:autoSpaceDE w:val="0"/>
        <w:autoSpaceDN w:val="0"/>
        <w:adjustRightInd w:val="0"/>
        <w:rPr>
          <w:rFonts w:cstheme="minorHAnsi"/>
          <w:color w:val="222222"/>
        </w:rPr>
      </w:pPr>
      <w:r>
        <w:rPr>
          <w:rFonts w:cstheme="minorHAnsi"/>
          <w:color w:val="222222"/>
        </w:rPr>
        <w:t>İSG Politikası ile uyumlu</w:t>
      </w:r>
    </w:p>
    <w:p w14:paraId="53146E5F" w14:textId="72F8E0C4" w:rsidR="004E70D6" w:rsidRDefault="00740AC5" w:rsidP="004E70D6">
      <w:pPr>
        <w:pStyle w:val="ListeParagraf"/>
        <w:numPr>
          <w:ilvl w:val="0"/>
          <w:numId w:val="7"/>
        </w:numPr>
        <w:autoSpaceDE w:val="0"/>
        <w:autoSpaceDN w:val="0"/>
        <w:adjustRightInd w:val="0"/>
        <w:rPr>
          <w:rFonts w:cstheme="minorHAnsi"/>
          <w:color w:val="222222"/>
        </w:rPr>
      </w:pPr>
      <w:r w:rsidRPr="004E70D6">
        <w:rPr>
          <w:rFonts w:cstheme="minorHAnsi"/>
          <w:color w:val="222222"/>
        </w:rPr>
        <w:t>İzlenebilir</w:t>
      </w:r>
      <w:r w:rsidR="004E70D6">
        <w:rPr>
          <w:rFonts w:cstheme="minorHAnsi"/>
          <w:color w:val="222222"/>
        </w:rPr>
        <w:t>,</w:t>
      </w:r>
      <w:r w:rsidRPr="004E70D6">
        <w:rPr>
          <w:rFonts w:cstheme="minorHAnsi"/>
          <w:color w:val="222222"/>
        </w:rPr>
        <w:t xml:space="preserve"> </w:t>
      </w:r>
      <w:r w:rsidR="004E70D6">
        <w:rPr>
          <w:rFonts w:cstheme="minorHAnsi"/>
          <w:color w:val="222222"/>
        </w:rPr>
        <w:t>ö</w:t>
      </w:r>
      <w:r w:rsidRPr="004E70D6">
        <w:rPr>
          <w:rFonts w:cstheme="minorHAnsi"/>
          <w:color w:val="222222"/>
        </w:rPr>
        <w:t>lçülebilir</w:t>
      </w:r>
      <w:r w:rsidR="004E70D6">
        <w:rPr>
          <w:rFonts w:cstheme="minorHAnsi"/>
          <w:color w:val="222222"/>
        </w:rPr>
        <w:t xml:space="preserve"> ve iletilebilir</w:t>
      </w:r>
    </w:p>
    <w:p w14:paraId="004E6A09" w14:textId="5463F80B" w:rsidR="004E70D6" w:rsidRDefault="004E70D6" w:rsidP="004E70D6">
      <w:pPr>
        <w:pStyle w:val="ListeParagraf"/>
        <w:numPr>
          <w:ilvl w:val="0"/>
          <w:numId w:val="7"/>
        </w:numPr>
        <w:autoSpaceDE w:val="0"/>
        <w:autoSpaceDN w:val="0"/>
        <w:adjustRightInd w:val="0"/>
        <w:rPr>
          <w:rFonts w:cstheme="minorHAnsi"/>
          <w:color w:val="222222"/>
        </w:rPr>
      </w:pPr>
      <w:r>
        <w:rPr>
          <w:rFonts w:cstheme="minorHAnsi"/>
          <w:color w:val="222222"/>
        </w:rPr>
        <w:t xml:space="preserve">Gerektiğinde </w:t>
      </w:r>
      <w:r w:rsidR="007E17C0">
        <w:rPr>
          <w:rFonts w:cstheme="minorHAnsi"/>
          <w:color w:val="222222"/>
        </w:rPr>
        <w:t>güncellenebilir</w:t>
      </w:r>
      <w:r>
        <w:rPr>
          <w:rFonts w:cstheme="minorHAnsi"/>
          <w:color w:val="222222"/>
        </w:rPr>
        <w:t xml:space="preserve"> </w:t>
      </w:r>
    </w:p>
    <w:p w14:paraId="7FA9BDA9" w14:textId="56A61190" w:rsidR="004E70D6" w:rsidRPr="004E70D6" w:rsidRDefault="004E70D6" w:rsidP="004E70D6">
      <w:pPr>
        <w:autoSpaceDE w:val="0"/>
        <w:autoSpaceDN w:val="0"/>
        <w:adjustRightInd w:val="0"/>
        <w:rPr>
          <w:rFonts w:cstheme="minorHAnsi"/>
          <w:color w:val="222222"/>
        </w:rPr>
      </w:pPr>
      <w:r>
        <w:rPr>
          <w:rFonts w:cstheme="minorHAnsi"/>
          <w:color w:val="222222"/>
        </w:rPr>
        <w:t>Olmasına önem vermiştir.</w:t>
      </w:r>
    </w:p>
    <w:p w14:paraId="4C35EF58" w14:textId="39BCE5A2" w:rsidR="005216A9" w:rsidRPr="00B0380E" w:rsidRDefault="005216A9" w:rsidP="00915B6B">
      <w:pPr>
        <w:pStyle w:val="Balk2"/>
        <w:rPr>
          <w:rFonts w:asciiTheme="minorHAnsi" w:hAnsiTheme="minorHAnsi" w:cstheme="minorHAnsi"/>
          <w:b/>
          <w:color w:val="auto"/>
        </w:rPr>
      </w:pPr>
      <w:bookmarkStart w:id="70" w:name="_Toc21687398"/>
      <w:bookmarkStart w:id="71" w:name="_Toc22831541"/>
      <w:r w:rsidRPr="00B0380E">
        <w:rPr>
          <w:rFonts w:asciiTheme="minorHAnsi" w:hAnsiTheme="minorHAnsi" w:cstheme="minorHAnsi"/>
          <w:b/>
          <w:color w:val="auto"/>
        </w:rPr>
        <w:t xml:space="preserve">6.2.2 </w:t>
      </w:r>
      <w:r w:rsidR="004E70D6">
        <w:rPr>
          <w:rFonts w:asciiTheme="minorHAnsi" w:hAnsiTheme="minorHAnsi" w:cstheme="minorHAnsi"/>
          <w:b/>
          <w:color w:val="auto"/>
        </w:rPr>
        <w:t>İSG</w:t>
      </w:r>
      <w:r w:rsidRPr="00B0380E">
        <w:rPr>
          <w:rFonts w:asciiTheme="minorHAnsi" w:hAnsiTheme="minorHAnsi" w:cstheme="minorHAnsi"/>
          <w:b/>
          <w:color w:val="auto"/>
        </w:rPr>
        <w:t xml:space="preserve"> </w:t>
      </w:r>
      <w:r w:rsidR="007E17C0">
        <w:rPr>
          <w:rFonts w:asciiTheme="minorHAnsi" w:hAnsiTheme="minorHAnsi" w:cstheme="minorHAnsi"/>
          <w:b/>
          <w:color w:val="auto"/>
        </w:rPr>
        <w:t xml:space="preserve">Hedeflerine </w:t>
      </w:r>
      <w:r w:rsidR="007E17C0" w:rsidRPr="00B0380E">
        <w:rPr>
          <w:rFonts w:asciiTheme="minorHAnsi" w:hAnsiTheme="minorHAnsi" w:cstheme="minorHAnsi"/>
          <w:b/>
          <w:color w:val="auto"/>
        </w:rPr>
        <w:t>Ulaşmak</w:t>
      </w:r>
      <w:r w:rsidRPr="00B0380E">
        <w:rPr>
          <w:rFonts w:asciiTheme="minorHAnsi" w:hAnsiTheme="minorHAnsi" w:cstheme="minorHAnsi"/>
          <w:b/>
          <w:color w:val="auto"/>
        </w:rPr>
        <w:t xml:space="preserve"> İçin Faaliyetlerin Planlanması</w:t>
      </w:r>
      <w:bookmarkEnd w:id="70"/>
      <w:bookmarkEnd w:id="71"/>
    </w:p>
    <w:p w14:paraId="5F4FD3A8" w14:textId="3D556740" w:rsidR="005216A9" w:rsidRDefault="007E17C0" w:rsidP="005216A9">
      <w:pPr>
        <w:autoSpaceDE w:val="0"/>
        <w:autoSpaceDN w:val="0"/>
        <w:adjustRightInd w:val="0"/>
        <w:spacing w:after="0"/>
        <w:rPr>
          <w:rFonts w:cstheme="minorHAnsi"/>
          <w:color w:val="222222"/>
        </w:rPr>
      </w:pPr>
      <w:r>
        <w:rPr>
          <w:rFonts w:cstheme="minorHAnsi"/>
          <w:b/>
          <w:color w:val="222222"/>
        </w:rPr>
        <w:t>Ağrı İbrahim Çeçen Üniversitesi</w:t>
      </w:r>
      <w:r w:rsidR="002B70F0">
        <w:rPr>
          <w:rFonts w:cstheme="minorHAnsi"/>
          <w:b/>
          <w:color w:val="222222"/>
        </w:rPr>
        <w:t xml:space="preserve"> </w:t>
      </w:r>
      <w:r>
        <w:rPr>
          <w:rFonts w:ascii="Tahoma" w:hAnsi="Tahoma" w:cs="Tahoma"/>
          <w:sz w:val="18"/>
          <w:szCs w:val="18"/>
        </w:rPr>
        <w:t>ç</w:t>
      </w:r>
      <w:r w:rsidR="005216A9" w:rsidRPr="000D4C6F">
        <w:rPr>
          <w:rFonts w:cstheme="minorHAnsi"/>
          <w:color w:val="222222"/>
        </w:rPr>
        <w:t xml:space="preserve">evre amaçlarına ulaşmak için planlama yaparken, </w:t>
      </w:r>
    </w:p>
    <w:p w14:paraId="50F9D6A3" w14:textId="77777777" w:rsidR="000D4C6F" w:rsidRPr="000D4C6F" w:rsidRDefault="000D4C6F" w:rsidP="005216A9">
      <w:pPr>
        <w:autoSpaceDE w:val="0"/>
        <w:autoSpaceDN w:val="0"/>
        <w:adjustRightInd w:val="0"/>
        <w:spacing w:after="0"/>
        <w:rPr>
          <w:rFonts w:cstheme="minorHAnsi"/>
          <w:color w:val="222222"/>
        </w:rPr>
      </w:pPr>
    </w:p>
    <w:p w14:paraId="1477B49E" w14:textId="1C304279" w:rsidR="005216A9" w:rsidRPr="000D4C6F" w:rsidRDefault="005216A9" w:rsidP="000D4C6F">
      <w:pPr>
        <w:autoSpaceDE w:val="0"/>
        <w:autoSpaceDN w:val="0"/>
        <w:adjustRightInd w:val="0"/>
        <w:rPr>
          <w:rFonts w:cstheme="minorHAnsi"/>
          <w:color w:val="222222"/>
        </w:rPr>
      </w:pPr>
      <w:r w:rsidRPr="000D4C6F">
        <w:rPr>
          <w:rFonts w:cstheme="minorHAnsi"/>
          <w:color w:val="222222"/>
        </w:rPr>
        <w:t>- Ne yapılacağını,</w:t>
      </w:r>
    </w:p>
    <w:p w14:paraId="7D30DE14" w14:textId="77777777" w:rsidR="005216A9" w:rsidRPr="000D4C6F" w:rsidRDefault="005216A9" w:rsidP="000D4C6F">
      <w:pPr>
        <w:autoSpaceDE w:val="0"/>
        <w:autoSpaceDN w:val="0"/>
        <w:adjustRightInd w:val="0"/>
        <w:rPr>
          <w:rFonts w:cstheme="minorHAnsi"/>
          <w:color w:val="222222"/>
        </w:rPr>
      </w:pPr>
      <w:r w:rsidRPr="000D4C6F">
        <w:rPr>
          <w:rFonts w:cstheme="minorHAnsi"/>
          <w:color w:val="222222"/>
        </w:rPr>
        <w:t>-Hangi kaynakların gerekeceği,</w:t>
      </w:r>
    </w:p>
    <w:p w14:paraId="1C4BEE20" w14:textId="50B0C27A" w:rsidR="005216A9" w:rsidRPr="000D4C6F" w:rsidRDefault="005216A9" w:rsidP="000D4C6F">
      <w:pPr>
        <w:autoSpaceDE w:val="0"/>
        <w:autoSpaceDN w:val="0"/>
        <w:adjustRightInd w:val="0"/>
        <w:rPr>
          <w:rFonts w:cstheme="minorHAnsi"/>
          <w:color w:val="222222"/>
        </w:rPr>
      </w:pPr>
      <w:r w:rsidRPr="000D4C6F">
        <w:rPr>
          <w:rFonts w:cstheme="minorHAnsi"/>
          <w:color w:val="222222"/>
        </w:rPr>
        <w:t>- Kimin sorumlu olacağını,</w:t>
      </w:r>
    </w:p>
    <w:p w14:paraId="27FB0B35" w14:textId="5151EA30" w:rsidR="005216A9" w:rsidRPr="000D4C6F" w:rsidRDefault="00D97324" w:rsidP="000D4C6F">
      <w:pPr>
        <w:autoSpaceDE w:val="0"/>
        <w:autoSpaceDN w:val="0"/>
        <w:adjustRightInd w:val="0"/>
        <w:rPr>
          <w:rFonts w:cstheme="minorHAnsi"/>
          <w:color w:val="222222"/>
        </w:rPr>
      </w:pPr>
      <w:r w:rsidRPr="000D4C6F">
        <w:rPr>
          <w:rFonts w:cstheme="minorHAnsi"/>
          <w:color w:val="222222"/>
        </w:rPr>
        <w:t>-</w:t>
      </w:r>
      <w:r w:rsidR="005216A9" w:rsidRPr="000D4C6F">
        <w:rPr>
          <w:rFonts w:cstheme="minorHAnsi"/>
          <w:color w:val="222222"/>
        </w:rPr>
        <w:t xml:space="preserve"> Ne zaman tamamlanacağını,</w:t>
      </w:r>
    </w:p>
    <w:p w14:paraId="533D1BA7" w14:textId="647A02AE" w:rsidR="008D5C06" w:rsidRDefault="000D4C6F" w:rsidP="000D4C6F">
      <w:pPr>
        <w:autoSpaceDE w:val="0"/>
        <w:autoSpaceDN w:val="0"/>
        <w:adjustRightInd w:val="0"/>
        <w:rPr>
          <w:rFonts w:cstheme="minorHAnsi"/>
          <w:color w:val="222222"/>
        </w:rPr>
      </w:pPr>
      <w:r w:rsidRPr="000D4C6F">
        <w:rPr>
          <w:rFonts w:cstheme="minorHAnsi"/>
          <w:color w:val="222222"/>
        </w:rPr>
        <w:t>-</w:t>
      </w:r>
      <w:r w:rsidR="005216A9" w:rsidRPr="000D4C6F">
        <w:rPr>
          <w:rFonts w:cstheme="minorHAnsi"/>
          <w:color w:val="222222"/>
        </w:rPr>
        <w:t xml:space="preserve"> Sonuçların nasıl değerlendirileceğini </w:t>
      </w:r>
      <w:proofErr w:type="gramStart"/>
      <w:r>
        <w:rPr>
          <w:rFonts w:cstheme="minorHAnsi"/>
          <w:color w:val="222222"/>
        </w:rPr>
        <w:t xml:space="preserve">dokümante </w:t>
      </w:r>
      <w:r w:rsidR="008D5C06">
        <w:rPr>
          <w:rFonts w:cstheme="minorHAnsi"/>
          <w:color w:val="222222"/>
        </w:rPr>
        <w:t>etmiştir</w:t>
      </w:r>
      <w:proofErr w:type="gramEnd"/>
      <w:r w:rsidR="008D5C06">
        <w:rPr>
          <w:rFonts w:cstheme="minorHAnsi"/>
          <w:color w:val="222222"/>
        </w:rPr>
        <w:t>.</w:t>
      </w:r>
    </w:p>
    <w:p w14:paraId="37C5B37D" w14:textId="2C54D653" w:rsidR="0019228E" w:rsidRDefault="0019228E" w:rsidP="000D4C6F">
      <w:pPr>
        <w:autoSpaceDE w:val="0"/>
        <w:autoSpaceDN w:val="0"/>
        <w:adjustRightInd w:val="0"/>
        <w:rPr>
          <w:rFonts w:cstheme="minorHAnsi"/>
          <w:b/>
          <w:color w:val="222222"/>
        </w:rPr>
      </w:pPr>
      <w:r w:rsidRPr="0019228E">
        <w:rPr>
          <w:rFonts w:cstheme="minorHAnsi"/>
          <w:b/>
          <w:color w:val="222222"/>
        </w:rPr>
        <w:t xml:space="preserve">İlgili Dokümanlar </w:t>
      </w:r>
    </w:p>
    <w:p w14:paraId="4DAEF496" w14:textId="0921BB15" w:rsidR="0019228E" w:rsidRPr="0019228E" w:rsidRDefault="0019228E" w:rsidP="000D4C6F">
      <w:pPr>
        <w:autoSpaceDE w:val="0"/>
        <w:autoSpaceDN w:val="0"/>
        <w:adjustRightInd w:val="0"/>
        <w:rPr>
          <w:rFonts w:cstheme="minorHAnsi"/>
          <w:color w:val="222222"/>
        </w:rPr>
      </w:pPr>
      <w:r w:rsidRPr="0019228E">
        <w:rPr>
          <w:rFonts w:cstheme="minorHAnsi"/>
          <w:color w:val="222222"/>
        </w:rPr>
        <w:t>İSG Amaç ve Hedefleri</w:t>
      </w:r>
    </w:p>
    <w:p w14:paraId="4D30C614" w14:textId="632BD125" w:rsidR="008D5C06" w:rsidRDefault="008D5C06" w:rsidP="000D4C6F">
      <w:pPr>
        <w:autoSpaceDE w:val="0"/>
        <w:autoSpaceDN w:val="0"/>
        <w:adjustRightInd w:val="0"/>
        <w:rPr>
          <w:rFonts w:cstheme="minorHAnsi"/>
          <w:color w:val="222222"/>
        </w:rPr>
      </w:pPr>
    </w:p>
    <w:p w14:paraId="67FC2276" w14:textId="4BB278D3" w:rsidR="008D5C06" w:rsidRPr="00325DC2" w:rsidRDefault="00325DC2" w:rsidP="00915B6B">
      <w:pPr>
        <w:pStyle w:val="Balk1"/>
        <w:rPr>
          <w:rFonts w:asciiTheme="minorHAnsi" w:hAnsiTheme="minorHAnsi" w:cstheme="minorHAnsi"/>
          <w:b/>
          <w:color w:val="auto"/>
          <w:sz w:val="30"/>
          <w:szCs w:val="30"/>
        </w:rPr>
      </w:pPr>
      <w:bookmarkStart w:id="72" w:name="_Toc21687399"/>
      <w:bookmarkStart w:id="73" w:name="_Toc22831542"/>
      <w:r w:rsidRPr="00325DC2">
        <w:rPr>
          <w:rFonts w:asciiTheme="minorHAnsi" w:hAnsiTheme="minorHAnsi" w:cstheme="minorHAnsi"/>
          <w:b/>
          <w:color w:val="auto"/>
          <w:sz w:val="30"/>
          <w:szCs w:val="30"/>
        </w:rPr>
        <w:t>7 DESTEK</w:t>
      </w:r>
      <w:bookmarkEnd w:id="72"/>
      <w:bookmarkEnd w:id="73"/>
      <w:r w:rsidRPr="00325DC2">
        <w:rPr>
          <w:rFonts w:asciiTheme="minorHAnsi" w:hAnsiTheme="minorHAnsi" w:cstheme="minorHAnsi"/>
          <w:b/>
          <w:color w:val="auto"/>
          <w:sz w:val="30"/>
          <w:szCs w:val="30"/>
        </w:rPr>
        <w:t xml:space="preserve"> </w:t>
      </w:r>
    </w:p>
    <w:p w14:paraId="23035727" w14:textId="7A950D50" w:rsidR="008D5C06" w:rsidRPr="00325DC2" w:rsidRDefault="008D5C06" w:rsidP="00915B6B">
      <w:pPr>
        <w:pStyle w:val="Balk2"/>
        <w:rPr>
          <w:rFonts w:asciiTheme="minorHAnsi" w:hAnsiTheme="minorHAnsi" w:cstheme="minorHAnsi"/>
          <w:b/>
          <w:color w:val="auto"/>
        </w:rPr>
      </w:pPr>
      <w:r w:rsidRPr="00915B6B">
        <w:rPr>
          <w:color w:val="auto"/>
        </w:rPr>
        <w:t xml:space="preserve"> </w:t>
      </w:r>
      <w:bookmarkStart w:id="74" w:name="_Toc21687400"/>
      <w:bookmarkStart w:id="75" w:name="_Toc22831543"/>
      <w:r w:rsidRPr="00325DC2">
        <w:rPr>
          <w:rFonts w:asciiTheme="minorHAnsi" w:hAnsiTheme="minorHAnsi" w:cstheme="minorHAnsi"/>
          <w:b/>
          <w:color w:val="auto"/>
        </w:rPr>
        <w:t>7.1 Kaynaklar</w:t>
      </w:r>
      <w:bookmarkEnd w:id="74"/>
      <w:bookmarkEnd w:id="75"/>
    </w:p>
    <w:p w14:paraId="64E9B1F7" w14:textId="6075B83E" w:rsidR="005216A9" w:rsidRDefault="008D5C06" w:rsidP="000D4C6F">
      <w:pPr>
        <w:autoSpaceDE w:val="0"/>
        <w:autoSpaceDN w:val="0"/>
        <w:adjustRightInd w:val="0"/>
        <w:rPr>
          <w:rFonts w:cstheme="minorHAnsi"/>
          <w:color w:val="222222"/>
        </w:rPr>
      </w:pPr>
      <w:bookmarkStart w:id="76" w:name="_Hlk23497824"/>
      <w:r>
        <w:rPr>
          <w:rFonts w:cstheme="minorHAnsi"/>
          <w:color w:val="222222"/>
        </w:rPr>
        <w:t xml:space="preserve"> </w:t>
      </w:r>
      <w:r w:rsidR="00B511D1">
        <w:rPr>
          <w:rFonts w:cstheme="minorHAnsi"/>
          <w:color w:val="222222"/>
        </w:rPr>
        <w:t>Üniversitemiz</w:t>
      </w:r>
      <w:r w:rsidR="002B70F0">
        <w:rPr>
          <w:rFonts w:cstheme="minorHAnsi"/>
          <w:color w:val="222222"/>
        </w:rPr>
        <w:t xml:space="preserve"> </w:t>
      </w:r>
      <w:r w:rsidR="00D83F50">
        <w:rPr>
          <w:rFonts w:cstheme="minorHAnsi"/>
          <w:color w:val="222222"/>
        </w:rPr>
        <w:t xml:space="preserve">İSG </w:t>
      </w:r>
      <w:r w:rsidRPr="008D5C06">
        <w:rPr>
          <w:rFonts w:cstheme="minorHAnsi"/>
          <w:color w:val="222222"/>
        </w:rPr>
        <w:t>yönetim sisteminin oluşturulması, uygulanması, sürdürülmesi ve sürekli iyileştirilmesi için</w:t>
      </w:r>
      <w:r>
        <w:rPr>
          <w:rFonts w:cstheme="minorHAnsi"/>
          <w:color w:val="222222"/>
        </w:rPr>
        <w:t xml:space="preserve"> Hedefler belirlemiş ve belirlenen hedeflere ulaşmak için üst yönetim </w:t>
      </w:r>
      <w:r w:rsidRPr="008D5C06">
        <w:rPr>
          <w:rFonts w:cstheme="minorHAnsi"/>
          <w:color w:val="222222"/>
        </w:rPr>
        <w:t xml:space="preserve">ihtiyaç duyulan kaynakları </w:t>
      </w:r>
      <w:r>
        <w:rPr>
          <w:rFonts w:cstheme="minorHAnsi"/>
          <w:color w:val="222222"/>
        </w:rPr>
        <w:t>sağla</w:t>
      </w:r>
      <w:r w:rsidR="00D83F50">
        <w:rPr>
          <w:rFonts w:cstheme="minorHAnsi"/>
          <w:color w:val="222222"/>
        </w:rPr>
        <w:t>yacağını taahhüt etmiştir.</w:t>
      </w:r>
    </w:p>
    <w:p w14:paraId="7A11A920" w14:textId="63C96F1F" w:rsidR="008D5C06" w:rsidRPr="00325DC2" w:rsidRDefault="008D5C06" w:rsidP="00915B6B">
      <w:pPr>
        <w:pStyle w:val="Balk2"/>
        <w:rPr>
          <w:rFonts w:asciiTheme="minorHAnsi" w:hAnsiTheme="minorHAnsi" w:cstheme="minorHAnsi"/>
          <w:b/>
          <w:color w:val="auto"/>
        </w:rPr>
      </w:pPr>
      <w:bookmarkStart w:id="77" w:name="_Toc21687401"/>
      <w:bookmarkStart w:id="78" w:name="_Toc22831544"/>
      <w:bookmarkEnd w:id="76"/>
      <w:r w:rsidRPr="00325DC2">
        <w:rPr>
          <w:rFonts w:asciiTheme="minorHAnsi" w:hAnsiTheme="minorHAnsi" w:cstheme="minorHAnsi"/>
          <w:b/>
          <w:color w:val="auto"/>
        </w:rPr>
        <w:lastRenderedPageBreak/>
        <w:t>7.2 Yeterlilik</w:t>
      </w:r>
      <w:bookmarkEnd w:id="77"/>
      <w:bookmarkEnd w:id="78"/>
    </w:p>
    <w:p w14:paraId="41B8F518" w14:textId="138FC5EA" w:rsidR="008D5C06" w:rsidRPr="008D5C06" w:rsidRDefault="007E17C0" w:rsidP="00B511D1">
      <w:pPr>
        <w:autoSpaceDE w:val="0"/>
        <w:autoSpaceDN w:val="0"/>
        <w:adjustRightInd w:val="0"/>
        <w:jc w:val="both"/>
        <w:rPr>
          <w:rFonts w:cstheme="minorHAnsi"/>
          <w:b/>
          <w:color w:val="222222"/>
        </w:rPr>
      </w:pPr>
      <w:bookmarkStart w:id="79" w:name="_Hlk23501089"/>
      <w:r w:rsidRPr="00B511D1">
        <w:rPr>
          <w:rFonts w:cstheme="minorHAnsi"/>
          <w:bCs/>
          <w:color w:val="222222"/>
        </w:rPr>
        <w:t xml:space="preserve">Ağrı İbrahim Çeçen Üniversitesi </w:t>
      </w:r>
      <w:r w:rsidR="00223AD9" w:rsidRPr="00B511D1">
        <w:rPr>
          <w:rFonts w:cstheme="minorHAnsi"/>
          <w:bCs/>
          <w:color w:val="222222"/>
        </w:rPr>
        <w:t>İSG</w:t>
      </w:r>
      <w:r w:rsidR="003826C3" w:rsidRPr="00B511D1">
        <w:rPr>
          <w:rFonts w:cstheme="minorHAnsi"/>
          <w:bCs/>
          <w:color w:val="222222"/>
        </w:rPr>
        <w:t xml:space="preserve"> </w:t>
      </w:r>
      <w:r w:rsidR="008D5C06" w:rsidRPr="00B511D1">
        <w:rPr>
          <w:rFonts w:cstheme="minorHAnsi"/>
          <w:bCs/>
          <w:color w:val="222222"/>
        </w:rPr>
        <w:t xml:space="preserve">performansını etkileyen kendi kontrolü altında çalışan personellerinin ve sorumlularının yeterliliğini ve </w:t>
      </w:r>
      <w:r w:rsidR="003826C3" w:rsidRPr="00B511D1">
        <w:rPr>
          <w:rFonts w:cstheme="minorHAnsi"/>
          <w:bCs/>
          <w:color w:val="222222"/>
        </w:rPr>
        <w:t xml:space="preserve">İSG </w:t>
      </w:r>
      <w:r w:rsidR="008D5C06" w:rsidRPr="00B511D1">
        <w:rPr>
          <w:rFonts w:cstheme="minorHAnsi"/>
          <w:bCs/>
          <w:color w:val="222222"/>
        </w:rPr>
        <w:t>yönetim sistemi ile ilgili eğitim ihtiyaçlarını belirlem</w:t>
      </w:r>
      <w:r w:rsidR="00672DBD" w:rsidRPr="00B511D1">
        <w:rPr>
          <w:rFonts w:cstheme="minorHAnsi"/>
          <w:bCs/>
          <w:color w:val="222222"/>
        </w:rPr>
        <w:t>iş</w:t>
      </w:r>
      <w:r w:rsidR="003826C3" w:rsidRPr="00B511D1">
        <w:rPr>
          <w:rFonts w:cstheme="minorHAnsi"/>
          <w:bCs/>
          <w:color w:val="222222"/>
        </w:rPr>
        <w:t>, u</w:t>
      </w:r>
      <w:r w:rsidR="008D5C06" w:rsidRPr="00B511D1">
        <w:rPr>
          <w:rFonts w:cstheme="minorHAnsi"/>
          <w:bCs/>
          <w:color w:val="222222"/>
        </w:rPr>
        <w:t xml:space="preserve">ygulanabilir olduğunda, ihtiyaç duyulan yeterliliğin kazanılması için </w:t>
      </w:r>
      <w:r w:rsidR="00672DBD" w:rsidRPr="00B511D1">
        <w:rPr>
          <w:rFonts w:cstheme="minorHAnsi"/>
          <w:bCs/>
          <w:color w:val="222222"/>
        </w:rPr>
        <w:t xml:space="preserve">yıl içerisinde eğitimler planmış, eğitimin etkinliğini ölçmek ve yıl içerisinde personelin ve sorumluların eğitim ihtiyaçlarını belirleme adına eğitim etkinlik değerlendirmelerini oluşturmuş ve </w:t>
      </w:r>
      <w:r w:rsidR="00215814" w:rsidRPr="00B511D1">
        <w:rPr>
          <w:rFonts w:cstheme="minorHAnsi"/>
          <w:bCs/>
          <w:color w:val="222222"/>
        </w:rPr>
        <w:t>belgelemiştir</w:t>
      </w:r>
      <w:r w:rsidR="003826C3" w:rsidRPr="00B511D1">
        <w:rPr>
          <w:rFonts w:cstheme="minorHAnsi"/>
          <w:bCs/>
          <w:color w:val="222222"/>
        </w:rPr>
        <w:t>. Ayrıca bu kişilerin uygun eğitim, öğretim ve tecrübelerini dikkate alarak yeteneklerini garanti</w:t>
      </w:r>
      <w:r w:rsidR="003826C3">
        <w:rPr>
          <w:rFonts w:cstheme="minorHAnsi"/>
          <w:color w:val="222222"/>
        </w:rPr>
        <w:t xml:space="preserve"> altına almıştır.</w:t>
      </w:r>
    </w:p>
    <w:bookmarkEnd w:id="79"/>
    <w:p w14:paraId="17AE3747" w14:textId="24C7EA7E" w:rsidR="00740AC5" w:rsidRDefault="00431A46" w:rsidP="00ED2629">
      <w:pPr>
        <w:autoSpaceDE w:val="0"/>
        <w:autoSpaceDN w:val="0"/>
        <w:adjustRightInd w:val="0"/>
        <w:rPr>
          <w:rFonts w:cstheme="minorHAnsi"/>
          <w:b/>
          <w:color w:val="222222"/>
        </w:rPr>
      </w:pPr>
      <w:r w:rsidRPr="00431A46">
        <w:rPr>
          <w:rFonts w:cstheme="minorHAnsi"/>
          <w:b/>
          <w:color w:val="222222"/>
        </w:rPr>
        <w:t xml:space="preserve">İlgili Dokümanlar </w:t>
      </w:r>
    </w:p>
    <w:p w14:paraId="247BAC9B" w14:textId="4DDA5040" w:rsidR="00431A46" w:rsidRPr="00CB43A2" w:rsidRDefault="00431A46" w:rsidP="00ED2629">
      <w:pPr>
        <w:autoSpaceDE w:val="0"/>
        <w:autoSpaceDN w:val="0"/>
        <w:adjustRightInd w:val="0"/>
        <w:rPr>
          <w:rFonts w:cstheme="minorHAnsi"/>
          <w:color w:val="222222"/>
        </w:rPr>
      </w:pPr>
      <w:r w:rsidRPr="00CB43A2">
        <w:rPr>
          <w:rFonts w:cstheme="minorHAnsi"/>
          <w:color w:val="222222"/>
        </w:rPr>
        <w:t xml:space="preserve">Eğitim </w:t>
      </w:r>
      <w:r w:rsidR="003826C3">
        <w:rPr>
          <w:rFonts w:cstheme="minorHAnsi"/>
          <w:color w:val="222222"/>
        </w:rPr>
        <w:t xml:space="preserve">ve Yeterlilik </w:t>
      </w:r>
      <w:r w:rsidRPr="00CB43A2">
        <w:rPr>
          <w:rFonts w:cstheme="minorHAnsi"/>
          <w:color w:val="222222"/>
        </w:rPr>
        <w:t>Prosedürü</w:t>
      </w:r>
    </w:p>
    <w:p w14:paraId="0C38AA8D" w14:textId="6C8DB146" w:rsidR="00431A46" w:rsidRPr="00CB43A2" w:rsidRDefault="00431A46" w:rsidP="00ED2629">
      <w:pPr>
        <w:autoSpaceDE w:val="0"/>
        <w:autoSpaceDN w:val="0"/>
        <w:adjustRightInd w:val="0"/>
        <w:rPr>
          <w:rFonts w:cstheme="minorHAnsi"/>
          <w:color w:val="222222"/>
        </w:rPr>
      </w:pPr>
      <w:r w:rsidRPr="00CB43A2">
        <w:rPr>
          <w:rFonts w:cstheme="minorHAnsi"/>
          <w:color w:val="222222"/>
        </w:rPr>
        <w:t xml:space="preserve">Eğitim planı </w:t>
      </w:r>
    </w:p>
    <w:p w14:paraId="12D6AE2A" w14:textId="5A82152A" w:rsidR="00431A46" w:rsidRDefault="00431A46" w:rsidP="00ED2629">
      <w:pPr>
        <w:autoSpaceDE w:val="0"/>
        <w:autoSpaceDN w:val="0"/>
        <w:adjustRightInd w:val="0"/>
        <w:rPr>
          <w:rFonts w:cstheme="minorHAnsi"/>
          <w:color w:val="222222"/>
        </w:rPr>
      </w:pPr>
      <w:r w:rsidRPr="00CB43A2">
        <w:rPr>
          <w:rFonts w:cstheme="minorHAnsi"/>
          <w:color w:val="222222"/>
        </w:rPr>
        <w:t xml:space="preserve">Eğitim katılım formu </w:t>
      </w:r>
    </w:p>
    <w:p w14:paraId="4B72C2CD" w14:textId="45879E3E" w:rsidR="007B53D2" w:rsidRPr="00CB43A2" w:rsidRDefault="007B53D2" w:rsidP="00ED2629">
      <w:pPr>
        <w:autoSpaceDE w:val="0"/>
        <w:autoSpaceDN w:val="0"/>
        <w:adjustRightInd w:val="0"/>
        <w:rPr>
          <w:rFonts w:cstheme="minorHAnsi"/>
          <w:color w:val="222222"/>
        </w:rPr>
      </w:pPr>
      <w:r>
        <w:rPr>
          <w:rFonts w:cstheme="minorHAnsi"/>
          <w:color w:val="222222"/>
        </w:rPr>
        <w:t>Oryantasyon Eğitim Formu</w:t>
      </w:r>
    </w:p>
    <w:p w14:paraId="734A6717" w14:textId="418A5DF7" w:rsidR="00431A46" w:rsidRPr="00CB43A2" w:rsidRDefault="00431A46" w:rsidP="00ED2629">
      <w:pPr>
        <w:autoSpaceDE w:val="0"/>
        <w:autoSpaceDN w:val="0"/>
        <w:adjustRightInd w:val="0"/>
        <w:rPr>
          <w:rFonts w:cstheme="minorHAnsi"/>
          <w:color w:val="222222"/>
        </w:rPr>
      </w:pPr>
      <w:r w:rsidRPr="00CB43A2">
        <w:rPr>
          <w:rFonts w:cstheme="minorHAnsi"/>
          <w:color w:val="222222"/>
        </w:rPr>
        <w:t xml:space="preserve">Eğitim etkinlik değerlendirme formu </w:t>
      </w:r>
    </w:p>
    <w:p w14:paraId="09608990" w14:textId="3615DF0C" w:rsidR="002B4408" w:rsidRPr="00325DC2" w:rsidRDefault="007B53D2" w:rsidP="00915B6B">
      <w:pPr>
        <w:pStyle w:val="Balk1"/>
        <w:rPr>
          <w:rFonts w:asciiTheme="minorHAnsi" w:hAnsiTheme="minorHAnsi" w:cstheme="minorHAnsi"/>
          <w:b/>
          <w:color w:val="auto"/>
          <w:sz w:val="26"/>
          <w:szCs w:val="26"/>
        </w:rPr>
      </w:pPr>
      <w:bookmarkStart w:id="80" w:name="_Toc21687402"/>
      <w:bookmarkStart w:id="81" w:name="_Toc22831545"/>
      <w:r w:rsidRPr="00325DC2">
        <w:rPr>
          <w:rFonts w:asciiTheme="minorHAnsi" w:hAnsiTheme="minorHAnsi" w:cstheme="minorHAnsi"/>
          <w:b/>
          <w:color w:val="auto"/>
          <w:sz w:val="26"/>
          <w:szCs w:val="26"/>
        </w:rPr>
        <w:t>7.3 Farkındalık</w:t>
      </w:r>
      <w:bookmarkEnd w:id="80"/>
      <w:bookmarkEnd w:id="81"/>
    </w:p>
    <w:p w14:paraId="001AA635" w14:textId="57365C48" w:rsidR="007B53D2" w:rsidRPr="00B511D1" w:rsidRDefault="007E17C0" w:rsidP="00B511D1">
      <w:pPr>
        <w:autoSpaceDE w:val="0"/>
        <w:autoSpaceDN w:val="0"/>
        <w:adjustRightInd w:val="0"/>
        <w:jc w:val="both"/>
        <w:rPr>
          <w:rFonts w:cstheme="minorHAnsi"/>
          <w:bCs/>
          <w:color w:val="222222"/>
        </w:rPr>
      </w:pPr>
      <w:bookmarkStart w:id="82" w:name="_Hlk23501970"/>
      <w:r w:rsidRPr="00B511D1">
        <w:rPr>
          <w:rFonts w:cstheme="minorHAnsi"/>
          <w:bCs/>
          <w:color w:val="222222"/>
        </w:rPr>
        <w:t>Ağrı İbrahim Çeçen Üniversitesin</w:t>
      </w:r>
      <w:r w:rsidR="007B53D2" w:rsidRPr="00B511D1">
        <w:rPr>
          <w:rFonts w:cstheme="minorHAnsi"/>
          <w:bCs/>
          <w:color w:val="222222"/>
        </w:rPr>
        <w:t xml:space="preserve">de </w:t>
      </w:r>
      <w:r w:rsidR="009B2D45" w:rsidRPr="00B511D1">
        <w:rPr>
          <w:rFonts w:cstheme="minorHAnsi"/>
          <w:bCs/>
        </w:rPr>
        <w:t xml:space="preserve">tüm çalışanlar </w:t>
      </w:r>
      <w:r w:rsidR="003826C3" w:rsidRPr="00B511D1">
        <w:rPr>
          <w:rFonts w:cstheme="minorHAnsi"/>
          <w:bCs/>
        </w:rPr>
        <w:t>İSG</w:t>
      </w:r>
      <w:r w:rsidR="009B2D45" w:rsidRPr="00B511D1">
        <w:rPr>
          <w:rFonts w:cstheme="minorHAnsi"/>
          <w:bCs/>
        </w:rPr>
        <w:t xml:space="preserve"> politikası, ilgili </w:t>
      </w:r>
      <w:r w:rsidR="003826C3" w:rsidRPr="00B511D1">
        <w:rPr>
          <w:rFonts w:cstheme="minorHAnsi"/>
          <w:bCs/>
        </w:rPr>
        <w:t>İSG</w:t>
      </w:r>
      <w:r w:rsidR="009B2D45" w:rsidRPr="00B511D1">
        <w:rPr>
          <w:rFonts w:cstheme="minorHAnsi"/>
          <w:bCs/>
        </w:rPr>
        <w:t xml:space="preserve"> hedefleri, </w:t>
      </w:r>
      <w:r w:rsidR="003826C3" w:rsidRPr="00B511D1">
        <w:rPr>
          <w:rFonts w:cstheme="minorHAnsi"/>
          <w:bCs/>
        </w:rPr>
        <w:t>İSG</w:t>
      </w:r>
      <w:r w:rsidR="009B2D45" w:rsidRPr="00B511D1">
        <w:rPr>
          <w:rFonts w:cstheme="minorHAnsi"/>
          <w:bCs/>
        </w:rPr>
        <w:t xml:space="preserve"> Yönetim Sistemi’nin </w:t>
      </w:r>
      <w:r w:rsidR="003826C3" w:rsidRPr="00B511D1">
        <w:rPr>
          <w:rFonts w:cstheme="minorHAnsi"/>
          <w:bCs/>
        </w:rPr>
        <w:t>şartlarına uygun olmayan potansiyel sonuçları</w:t>
      </w:r>
      <w:r w:rsidR="009B2D45" w:rsidRPr="00B511D1">
        <w:rPr>
          <w:rFonts w:cstheme="minorHAnsi"/>
          <w:bCs/>
        </w:rPr>
        <w:t>,</w:t>
      </w:r>
      <w:r w:rsidR="003826C3" w:rsidRPr="00B511D1">
        <w:rPr>
          <w:rFonts w:cstheme="minorHAnsi"/>
          <w:bCs/>
        </w:rPr>
        <w:t xml:space="preserve"> tehlikeler, riskler ve önlemleri ile ilgili çalışanların</w:t>
      </w:r>
      <w:r w:rsidR="009B2D45" w:rsidRPr="00B511D1">
        <w:rPr>
          <w:rFonts w:cstheme="minorHAnsi"/>
          <w:bCs/>
        </w:rPr>
        <w:t xml:space="preserve"> farkındalığı için hizmet içi farkındalık eğitimleri düzenlenmekte, </w:t>
      </w:r>
      <w:proofErr w:type="gramStart"/>
      <w:r w:rsidR="009B2D45" w:rsidRPr="00B511D1">
        <w:rPr>
          <w:rFonts w:cstheme="minorHAnsi"/>
          <w:bCs/>
        </w:rPr>
        <w:t>e-mail</w:t>
      </w:r>
      <w:proofErr w:type="gramEnd"/>
      <w:r w:rsidR="009B2D45" w:rsidRPr="00B511D1">
        <w:rPr>
          <w:rFonts w:cstheme="minorHAnsi"/>
          <w:bCs/>
        </w:rPr>
        <w:t xml:space="preserve"> ve duyuru panosu yardımıyla çalışanlar bilgilendirilmektedir.</w:t>
      </w:r>
    </w:p>
    <w:bookmarkEnd w:id="82"/>
    <w:p w14:paraId="5AA5D2A8" w14:textId="4B72BDD8" w:rsidR="007B53D2" w:rsidRPr="007B53D2" w:rsidRDefault="007B53D2" w:rsidP="000F6DEC">
      <w:pPr>
        <w:autoSpaceDE w:val="0"/>
        <w:autoSpaceDN w:val="0"/>
        <w:adjustRightInd w:val="0"/>
        <w:rPr>
          <w:rFonts w:cstheme="minorHAnsi"/>
          <w:b/>
          <w:color w:val="222222"/>
        </w:rPr>
      </w:pPr>
      <w:r w:rsidRPr="007B53D2">
        <w:rPr>
          <w:rFonts w:cstheme="minorHAnsi"/>
          <w:b/>
          <w:color w:val="222222"/>
        </w:rPr>
        <w:t>İlgili Dokümanlar</w:t>
      </w:r>
    </w:p>
    <w:p w14:paraId="268F4436" w14:textId="6B6B92A5" w:rsidR="007B53D2" w:rsidRDefault="007B53D2" w:rsidP="007B53D2">
      <w:pPr>
        <w:autoSpaceDE w:val="0"/>
        <w:autoSpaceDN w:val="0"/>
        <w:adjustRightInd w:val="0"/>
        <w:rPr>
          <w:rFonts w:cstheme="minorHAnsi"/>
          <w:color w:val="222222"/>
        </w:rPr>
      </w:pPr>
      <w:r w:rsidRPr="00CB43A2">
        <w:rPr>
          <w:rFonts w:cstheme="minorHAnsi"/>
          <w:color w:val="222222"/>
        </w:rPr>
        <w:t xml:space="preserve">Eğitim </w:t>
      </w:r>
      <w:r w:rsidR="003826C3">
        <w:rPr>
          <w:rFonts w:cstheme="minorHAnsi"/>
          <w:color w:val="222222"/>
        </w:rPr>
        <w:t xml:space="preserve">ve Yeterlilik </w:t>
      </w:r>
      <w:r w:rsidRPr="00CB43A2">
        <w:rPr>
          <w:rFonts w:cstheme="minorHAnsi"/>
          <w:color w:val="222222"/>
        </w:rPr>
        <w:t>Prosedürü</w:t>
      </w:r>
    </w:p>
    <w:p w14:paraId="2576EDF3" w14:textId="77777777" w:rsidR="009C34E3" w:rsidRPr="00325DC2" w:rsidRDefault="009C34E3" w:rsidP="00915B6B">
      <w:pPr>
        <w:pStyle w:val="Balk1"/>
        <w:rPr>
          <w:rFonts w:asciiTheme="minorHAnsi" w:hAnsiTheme="minorHAnsi" w:cstheme="minorHAnsi"/>
          <w:b/>
          <w:color w:val="auto"/>
          <w:sz w:val="26"/>
          <w:szCs w:val="26"/>
        </w:rPr>
      </w:pPr>
      <w:bookmarkStart w:id="83" w:name="_Toc21687403"/>
      <w:bookmarkStart w:id="84" w:name="_Toc22831546"/>
      <w:r w:rsidRPr="00325DC2">
        <w:rPr>
          <w:rFonts w:asciiTheme="minorHAnsi" w:hAnsiTheme="minorHAnsi" w:cstheme="minorHAnsi"/>
          <w:b/>
          <w:color w:val="auto"/>
          <w:sz w:val="26"/>
          <w:szCs w:val="26"/>
        </w:rPr>
        <w:t>7.4 İletişim</w:t>
      </w:r>
      <w:bookmarkEnd w:id="83"/>
      <w:bookmarkEnd w:id="84"/>
      <w:r w:rsidRPr="00325DC2">
        <w:rPr>
          <w:rFonts w:asciiTheme="minorHAnsi" w:hAnsiTheme="minorHAnsi" w:cstheme="minorHAnsi"/>
          <w:b/>
          <w:color w:val="auto"/>
          <w:sz w:val="26"/>
          <w:szCs w:val="26"/>
        </w:rPr>
        <w:t xml:space="preserve"> </w:t>
      </w:r>
    </w:p>
    <w:p w14:paraId="374FED80" w14:textId="77777777" w:rsidR="009C34E3" w:rsidRPr="00325DC2" w:rsidRDefault="009C34E3" w:rsidP="00915B6B">
      <w:pPr>
        <w:pStyle w:val="Balk2"/>
        <w:rPr>
          <w:rFonts w:asciiTheme="minorHAnsi" w:hAnsiTheme="minorHAnsi" w:cstheme="minorHAnsi"/>
          <w:b/>
          <w:color w:val="auto"/>
        </w:rPr>
      </w:pPr>
      <w:r w:rsidRPr="00915B6B">
        <w:rPr>
          <w:color w:val="auto"/>
        </w:rPr>
        <w:t xml:space="preserve"> </w:t>
      </w:r>
      <w:bookmarkStart w:id="85" w:name="_Toc21687404"/>
      <w:bookmarkStart w:id="86" w:name="_Toc22831547"/>
      <w:r w:rsidRPr="00325DC2">
        <w:rPr>
          <w:rFonts w:asciiTheme="minorHAnsi" w:hAnsiTheme="minorHAnsi" w:cstheme="minorHAnsi"/>
          <w:b/>
          <w:color w:val="auto"/>
        </w:rPr>
        <w:t>7.4.1 Genel</w:t>
      </w:r>
      <w:bookmarkEnd w:id="85"/>
      <w:bookmarkEnd w:id="86"/>
    </w:p>
    <w:p w14:paraId="2484A7C0" w14:textId="540CE06A" w:rsidR="009C34E3" w:rsidRPr="00B511D1" w:rsidRDefault="007E17C0" w:rsidP="00B511D1">
      <w:pPr>
        <w:autoSpaceDE w:val="0"/>
        <w:autoSpaceDN w:val="0"/>
        <w:adjustRightInd w:val="0"/>
        <w:jc w:val="both"/>
        <w:rPr>
          <w:rFonts w:cstheme="minorHAnsi"/>
          <w:bCs/>
        </w:rPr>
      </w:pPr>
      <w:bookmarkStart w:id="87" w:name="_Hlk23502388"/>
      <w:r w:rsidRPr="00B511D1">
        <w:rPr>
          <w:rFonts w:cstheme="minorHAnsi"/>
          <w:bCs/>
          <w:color w:val="222222"/>
        </w:rPr>
        <w:t>Ağrı İbrahim Çeçen Üniversitesinde</w:t>
      </w:r>
      <w:r w:rsidR="002B70F0" w:rsidRPr="00B511D1">
        <w:rPr>
          <w:rFonts w:cstheme="minorHAnsi"/>
          <w:bCs/>
          <w:color w:val="222222"/>
        </w:rPr>
        <w:t xml:space="preserve"> </w:t>
      </w:r>
      <w:r w:rsidR="009C34E3" w:rsidRPr="00B511D1">
        <w:rPr>
          <w:rFonts w:cstheme="minorHAnsi"/>
          <w:bCs/>
        </w:rPr>
        <w:t xml:space="preserve">İletişim listesi hazırlanarak kuruluş içi, bölümler arası iletişim, çalışanların iletişimi, tedarikçiler, müşterilerle ve ilgili tüm taraflarla </w:t>
      </w:r>
      <w:r w:rsidR="003F5587" w:rsidRPr="00B511D1">
        <w:rPr>
          <w:rFonts w:cstheme="minorHAnsi"/>
          <w:bCs/>
        </w:rPr>
        <w:t xml:space="preserve">İletişim konusu, </w:t>
      </w:r>
      <w:r w:rsidR="003826C3" w:rsidRPr="00B511D1">
        <w:rPr>
          <w:rFonts w:cstheme="minorHAnsi"/>
          <w:bCs/>
        </w:rPr>
        <w:t>ne zaman iletişim kurulacağı</w:t>
      </w:r>
      <w:r w:rsidR="003F5587" w:rsidRPr="00B511D1">
        <w:rPr>
          <w:rFonts w:cstheme="minorHAnsi"/>
          <w:bCs/>
        </w:rPr>
        <w:t xml:space="preserve">, </w:t>
      </w:r>
      <w:r w:rsidR="003826C3" w:rsidRPr="00B511D1">
        <w:rPr>
          <w:rFonts w:cstheme="minorHAnsi"/>
          <w:bCs/>
        </w:rPr>
        <w:t xml:space="preserve">nasıl iletişim kuracağı </w:t>
      </w:r>
      <w:r w:rsidR="009C34E3" w:rsidRPr="00B511D1">
        <w:rPr>
          <w:rFonts w:cstheme="minorHAnsi"/>
          <w:bCs/>
        </w:rPr>
        <w:t>iletişim listesinde belirtilmiştir.</w:t>
      </w:r>
    </w:p>
    <w:bookmarkEnd w:id="87"/>
    <w:p w14:paraId="75C9AA84" w14:textId="52ED8E06" w:rsidR="009C34E3" w:rsidRPr="009C34E3" w:rsidRDefault="009C34E3" w:rsidP="009C34E3">
      <w:pPr>
        <w:autoSpaceDE w:val="0"/>
        <w:autoSpaceDN w:val="0"/>
        <w:adjustRightInd w:val="0"/>
        <w:rPr>
          <w:rFonts w:cstheme="minorHAnsi"/>
          <w:b/>
        </w:rPr>
      </w:pPr>
      <w:r w:rsidRPr="009C34E3">
        <w:rPr>
          <w:rFonts w:cstheme="minorHAnsi"/>
          <w:b/>
        </w:rPr>
        <w:t xml:space="preserve">İlgili Dokümanlar </w:t>
      </w:r>
    </w:p>
    <w:p w14:paraId="7E6E617B" w14:textId="358A72D8" w:rsidR="009C34E3" w:rsidRDefault="009C34E3" w:rsidP="009C34E3">
      <w:pPr>
        <w:autoSpaceDE w:val="0"/>
        <w:autoSpaceDN w:val="0"/>
        <w:adjustRightInd w:val="0"/>
        <w:rPr>
          <w:rFonts w:cstheme="minorHAnsi"/>
        </w:rPr>
      </w:pPr>
      <w:r>
        <w:rPr>
          <w:rFonts w:cstheme="minorHAnsi"/>
        </w:rPr>
        <w:t xml:space="preserve">İletişim </w:t>
      </w:r>
      <w:r w:rsidR="00756B20">
        <w:rPr>
          <w:rFonts w:cstheme="minorHAnsi"/>
        </w:rPr>
        <w:t>Listesi</w:t>
      </w:r>
    </w:p>
    <w:p w14:paraId="3652FF20" w14:textId="01F51860" w:rsidR="00350EA4" w:rsidRPr="00325DC2" w:rsidRDefault="00350EA4" w:rsidP="00915B6B">
      <w:pPr>
        <w:pStyle w:val="Balk2"/>
        <w:rPr>
          <w:rFonts w:asciiTheme="minorHAnsi" w:hAnsiTheme="minorHAnsi" w:cstheme="minorHAnsi"/>
          <w:b/>
          <w:color w:val="auto"/>
        </w:rPr>
      </w:pPr>
      <w:bookmarkStart w:id="88" w:name="_Toc21687405"/>
      <w:bookmarkStart w:id="89" w:name="_Toc22831548"/>
      <w:r w:rsidRPr="00325DC2">
        <w:rPr>
          <w:rFonts w:asciiTheme="minorHAnsi" w:hAnsiTheme="minorHAnsi" w:cstheme="minorHAnsi"/>
          <w:b/>
          <w:color w:val="auto"/>
        </w:rPr>
        <w:t>7.4.2 İç iletişim</w:t>
      </w:r>
      <w:bookmarkEnd w:id="88"/>
      <w:bookmarkEnd w:id="89"/>
    </w:p>
    <w:p w14:paraId="5614DB4A" w14:textId="3D8205AF" w:rsidR="00350EA4" w:rsidRPr="00B511D1" w:rsidRDefault="007E17C0" w:rsidP="00B511D1">
      <w:pPr>
        <w:autoSpaceDE w:val="0"/>
        <w:autoSpaceDN w:val="0"/>
        <w:adjustRightInd w:val="0"/>
        <w:spacing w:after="0"/>
        <w:jc w:val="both"/>
        <w:rPr>
          <w:rFonts w:cstheme="minorHAnsi"/>
          <w:bCs/>
        </w:rPr>
      </w:pPr>
      <w:bookmarkStart w:id="90" w:name="_Hlk23502848"/>
      <w:r w:rsidRPr="00B511D1">
        <w:rPr>
          <w:rFonts w:ascii="Tahoma" w:hAnsi="Tahoma" w:cs="Tahoma"/>
          <w:bCs/>
          <w:sz w:val="18"/>
          <w:szCs w:val="18"/>
        </w:rPr>
        <w:t>Ağrı İbrahim Çeçen Üniversitesi</w:t>
      </w:r>
      <w:r w:rsidR="00350EA4" w:rsidRPr="00B511D1">
        <w:rPr>
          <w:rFonts w:ascii="Tahoma" w:hAnsi="Tahoma" w:cs="Tahoma"/>
          <w:bCs/>
          <w:sz w:val="18"/>
          <w:szCs w:val="18"/>
        </w:rPr>
        <w:t xml:space="preserve"> </w:t>
      </w:r>
      <w:proofErr w:type="gramStart"/>
      <w:r w:rsidR="00B448AE" w:rsidRPr="00B511D1">
        <w:rPr>
          <w:rFonts w:cstheme="minorHAnsi"/>
          <w:bCs/>
        </w:rPr>
        <w:t xml:space="preserve">İSG </w:t>
      </w:r>
      <w:r w:rsidR="00350EA4" w:rsidRPr="00B511D1">
        <w:rPr>
          <w:rFonts w:cstheme="minorHAnsi"/>
          <w:bCs/>
        </w:rPr>
        <w:t xml:space="preserve"> yönetim</w:t>
      </w:r>
      <w:proofErr w:type="gramEnd"/>
      <w:r w:rsidR="00350EA4" w:rsidRPr="00B511D1">
        <w:rPr>
          <w:rFonts w:cstheme="minorHAnsi"/>
          <w:bCs/>
        </w:rPr>
        <w:t xml:space="preserve"> sistemi ile ilgili değişiklikler dahil, </w:t>
      </w:r>
      <w:r w:rsidR="00B448AE" w:rsidRPr="00B511D1">
        <w:rPr>
          <w:rFonts w:cstheme="minorHAnsi"/>
          <w:bCs/>
        </w:rPr>
        <w:t xml:space="preserve">İSG </w:t>
      </w:r>
      <w:r w:rsidR="00350EA4" w:rsidRPr="00B511D1">
        <w:rPr>
          <w:rFonts w:cstheme="minorHAnsi"/>
          <w:bCs/>
        </w:rPr>
        <w:t xml:space="preserve"> yönetim sistemi ile ilgili bilgileri, kurumda bulunan personeller ile kurum içi iletişim kanalları olan mail, telefon ve duyuru panoları ile sağlamaktadır.</w:t>
      </w:r>
    </w:p>
    <w:bookmarkEnd w:id="90"/>
    <w:p w14:paraId="531E3D06" w14:textId="26245BA7" w:rsidR="00350EA4" w:rsidRDefault="00350EA4" w:rsidP="00350EA4">
      <w:pPr>
        <w:autoSpaceDE w:val="0"/>
        <w:autoSpaceDN w:val="0"/>
        <w:adjustRightInd w:val="0"/>
        <w:rPr>
          <w:rFonts w:cstheme="minorHAnsi"/>
        </w:rPr>
      </w:pPr>
    </w:p>
    <w:p w14:paraId="0BDF9122" w14:textId="77777777" w:rsidR="00756B20" w:rsidRPr="00756B20" w:rsidRDefault="00756B20" w:rsidP="00350EA4">
      <w:pPr>
        <w:autoSpaceDE w:val="0"/>
        <w:autoSpaceDN w:val="0"/>
        <w:adjustRightInd w:val="0"/>
        <w:rPr>
          <w:rFonts w:cstheme="minorHAnsi"/>
          <w:b/>
        </w:rPr>
      </w:pPr>
      <w:r w:rsidRPr="00756B20">
        <w:rPr>
          <w:rFonts w:cstheme="minorHAnsi"/>
          <w:b/>
        </w:rPr>
        <w:t xml:space="preserve">İlgili Dokümanlar </w:t>
      </w:r>
    </w:p>
    <w:p w14:paraId="1BB32776" w14:textId="7BCDE3BC" w:rsidR="00756B20" w:rsidRDefault="00756B20" w:rsidP="00350EA4">
      <w:pPr>
        <w:autoSpaceDE w:val="0"/>
        <w:autoSpaceDN w:val="0"/>
        <w:adjustRightInd w:val="0"/>
        <w:rPr>
          <w:rFonts w:cstheme="minorHAnsi"/>
        </w:rPr>
      </w:pPr>
      <w:r>
        <w:rPr>
          <w:rFonts w:cstheme="minorHAnsi"/>
        </w:rPr>
        <w:t>İletişim Prosedürü</w:t>
      </w:r>
    </w:p>
    <w:p w14:paraId="505CCCD4" w14:textId="71D62ABF" w:rsidR="00756B20" w:rsidRDefault="00756B20" w:rsidP="00350EA4">
      <w:pPr>
        <w:autoSpaceDE w:val="0"/>
        <w:autoSpaceDN w:val="0"/>
        <w:adjustRightInd w:val="0"/>
        <w:rPr>
          <w:rFonts w:cstheme="minorHAnsi"/>
        </w:rPr>
      </w:pPr>
      <w:r>
        <w:rPr>
          <w:rFonts w:cstheme="minorHAnsi"/>
        </w:rPr>
        <w:lastRenderedPageBreak/>
        <w:t xml:space="preserve">İletişim Listesi </w:t>
      </w:r>
    </w:p>
    <w:p w14:paraId="2586213D" w14:textId="4C54E7AD" w:rsidR="00756B20" w:rsidRDefault="00756B20" w:rsidP="00350EA4">
      <w:pPr>
        <w:autoSpaceDE w:val="0"/>
        <w:autoSpaceDN w:val="0"/>
        <w:adjustRightInd w:val="0"/>
        <w:rPr>
          <w:rFonts w:cstheme="minorHAnsi"/>
        </w:rPr>
      </w:pPr>
      <w:r>
        <w:rPr>
          <w:rFonts w:cstheme="minorHAnsi"/>
        </w:rPr>
        <w:t xml:space="preserve">İç Yazışma Formu </w:t>
      </w:r>
    </w:p>
    <w:p w14:paraId="713238CC" w14:textId="77777777" w:rsidR="00915B6B" w:rsidRPr="00756B20" w:rsidRDefault="00915B6B" w:rsidP="00350EA4">
      <w:pPr>
        <w:autoSpaceDE w:val="0"/>
        <w:autoSpaceDN w:val="0"/>
        <w:adjustRightInd w:val="0"/>
        <w:rPr>
          <w:rFonts w:cstheme="minorHAnsi"/>
        </w:rPr>
      </w:pPr>
    </w:p>
    <w:p w14:paraId="66096DF9" w14:textId="77777777" w:rsidR="00756B20" w:rsidRPr="00325DC2" w:rsidRDefault="00350EA4" w:rsidP="00915B6B">
      <w:pPr>
        <w:pStyle w:val="Balk2"/>
        <w:rPr>
          <w:rFonts w:asciiTheme="minorHAnsi" w:hAnsiTheme="minorHAnsi" w:cstheme="minorHAnsi"/>
          <w:b/>
          <w:color w:val="auto"/>
        </w:rPr>
      </w:pPr>
      <w:bookmarkStart w:id="91" w:name="_Toc21687406"/>
      <w:bookmarkStart w:id="92" w:name="_Toc22831549"/>
      <w:r w:rsidRPr="00325DC2">
        <w:rPr>
          <w:rFonts w:asciiTheme="minorHAnsi" w:hAnsiTheme="minorHAnsi" w:cstheme="minorHAnsi"/>
          <w:b/>
          <w:color w:val="auto"/>
        </w:rPr>
        <w:t>7.4.3 Dış iletişim</w:t>
      </w:r>
      <w:bookmarkEnd w:id="91"/>
      <w:bookmarkEnd w:id="92"/>
      <w:r w:rsidRPr="00325DC2">
        <w:rPr>
          <w:rFonts w:asciiTheme="minorHAnsi" w:hAnsiTheme="minorHAnsi" w:cstheme="minorHAnsi"/>
          <w:b/>
          <w:color w:val="auto"/>
        </w:rPr>
        <w:t xml:space="preserve"> </w:t>
      </w:r>
    </w:p>
    <w:p w14:paraId="20BA9B79" w14:textId="0DDE87FB" w:rsidR="009C34E3" w:rsidRPr="00B511D1" w:rsidRDefault="00B511D1" w:rsidP="00B511D1">
      <w:pPr>
        <w:autoSpaceDE w:val="0"/>
        <w:autoSpaceDN w:val="0"/>
        <w:adjustRightInd w:val="0"/>
        <w:jc w:val="both"/>
        <w:rPr>
          <w:rFonts w:cstheme="minorHAnsi"/>
          <w:bCs/>
          <w:color w:val="222222"/>
        </w:rPr>
      </w:pPr>
      <w:r w:rsidRPr="00B511D1">
        <w:rPr>
          <w:rFonts w:cstheme="minorHAnsi"/>
          <w:bCs/>
          <w:color w:val="222222"/>
        </w:rPr>
        <w:t>Üniversitemiz</w:t>
      </w:r>
      <w:r w:rsidR="002B70F0" w:rsidRPr="00B511D1">
        <w:rPr>
          <w:rFonts w:cstheme="minorHAnsi"/>
          <w:bCs/>
          <w:color w:val="222222"/>
        </w:rPr>
        <w:t xml:space="preserve"> </w:t>
      </w:r>
      <w:r w:rsidR="00B448AE" w:rsidRPr="00B511D1">
        <w:rPr>
          <w:rFonts w:cstheme="minorHAnsi"/>
          <w:bCs/>
          <w:color w:val="222222"/>
        </w:rPr>
        <w:t xml:space="preserve">İSG </w:t>
      </w:r>
      <w:r w:rsidR="00350EA4" w:rsidRPr="00B511D1">
        <w:rPr>
          <w:rFonts w:cstheme="minorHAnsi"/>
          <w:bCs/>
          <w:color w:val="222222"/>
        </w:rPr>
        <w:t xml:space="preserve">yönetim sistemi ile ilgili </w:t>
      </w:r>
      <w:r w:rsidR="003F5587" w:rsidRPr="00B511D1">
        <w:rPr>
          <w:rFonts w:cstheme="minorHAnsi"/>
          <w:bCs/>
          <w:color w:val="222222"/>
        </w:rPr>
        <w:t xml:space="preserve">yükümlü olduğu müşteriler, tedarikçiler, belediyeler, bakanlıklar </w:t>
      </w:r>
      <w:r w:rsidR="00B448AE" w:rsidRPr="00B511D1">
        <w:rPr>
          <w:rFonts w:cstheme="minorHAnsi"/>
          <w:bCs/>
          <w:color w:val="222222"/>
        </w:rPr>
        <w:t xml:space="preserve">vb. </w:t>
      </w:r>
      <w:r w:rsidR="003F5587" w:rsidRPr="00B511D1">
        <w:rPr>
          <w:rFonts w:cstheme="minorHAnsi"/>
          <w:bCs/>
          <w:color w:val="222222"/>
        </w:rPr>
        <w:t xml:space="preserve">ile iletişim yöntemini iletişim prosedüründe tanımlamış ve iletişim listesinde İletişim konusu, İletişim yolu, İletişim bilgilerine ulaşma yolu tanımlanmış ve </w:t>
      </w:r>
      <w:r w:rsidR="00215814" w:rsidRPr="00B511D1">
        <w:rPr>
          <w:rFonts w:cstheme="minorHAnsi"/>
          <w:bCs/>
          <w:color w:val="222222"/>
        </w:rPr>
        <w:t>belgelenmiştir</w:t>
      </w:r>
      <w:r w:rsidR="003F5587" w:rsidRPr="00B511D1">
        <w:rPr>
          <w:rFonts w:cstheme="minorHAnsi"/>
          <w:bCs/>
          <w:color w:val="222222"/>
        </w:rPr>
        <w:t>.</w:t>
      </w:r>
    </w:p>
    <w:p w14:paraId="27BE72A6" w14:textId="77777777" w:rsidR="003F5587" w:rsidRPr="00756B20" w:rsidRDefault="003F5587" w:rsidP="003F5587">
      <w:pPr>
        <w:autoSpaceDE w:val="0"/>
        <w:autoSpaceDN w:val="0"/>
        <w:adjustRightInd w:val="0"/>
        <w:rPr>
          <w:rFonts w:cstheme="minorHAnsi"/>
          <w:b/>
        </w:rPr>
      </w:pPr>
      <w:r w:rsidRPr="00756B20">
        <w:rPr>
          <w:rFonts w:cstheme="minorHAnsi"/>
          <w:b/>
        </w:rPr>
        <w:t xml:space="preserve">İlgili Dokümanlar </w:t>
      </w:r>
    </w:p>
    <w:p w14:paraId="50410952" w14:textId="77777777" w:rsidR="003F5587" w:rsidRDefault="003F5587" w:rsidP="003F5587">
      <w:pPr>
        <w:autoSpaceDE w:val="0"/>
        <w:autoSpaceDN w:val="0"/>
        <w:adjustRightInd w:val="0"/>
        <w:rPr>
          <w:rFonts w:cstheme="minorHAnsi"/>
        </w:rPr>
      </w:pPr>
      <w:r>
        <w:rPr>
          <w:rFonts w:cstheme="minorHAnsi"/>
        </w:rPr>
        <w:t>İletişim Prosedürü</w:t>
      </w:r>
    </w:p>
    <w:p w14:paraId="2E0598AA" w14:textId="6A0F5F69" w:rsidR="003F5587" w:rsidRPr="003F5587" w:rsidRDefault="003F5587" w:rsidP="003F5587">
      <w:pPr>
        <w:autoSpaceDE w:val="0"/>
        <w:autoSpaceDN w:val="0"/>
        <w:adjustRightInd w:val="0"/>
        <w:rPr>
          <w:rFonts w:cstheme="minorHAnsi"/>
          <w:color w:val="222222"/>
        </w:rPr>
      </w:pPr>
      <w:r>
        <w:rPr>
          <w:rFonts w:cstheme="minorHAnsi"/>
        </w:rPr>
        <w:t>İletişim Listesi</w:t>
      </w:r>
    </w:p>
    <w:p w14:paraId="2A5FAB14" w14:textId="4D6A2A61" w:rsidR="00D65E4C" w:rsidRPr="00325DC2" w:rsidRDefault="00D65E4C" w:rsidP="00915B6B">
      <w:pPr>
        <w:pStyle w:val="Balk1"/>
        <w:rPr>
          <w:rFonts w:asciiTheme="minorHAnsi" w:hAnsiTheme="minorHAnsi" w:cstheme="minorHAnsi"/>
          <w:b/>
          <w:color w:val="auto"/>
          <w:sz w:val="26"/>
          <w:szCs w:val="26"/>
        </w:rPr>
      </w:pPr>
      <w:bookmarkStart w:id="93" w:name="_Toc21687407"/>
      <w:bookmarkStart w:id="94" w:name="_Toc22831550"/>
      <w:r w:rsidRPr="00325DC2">
        <w:rPr>
          <w:rFonts w:asciiTheme="minorHAnsi" w:hAnsiTheme="minorHAnsi" w:cstheme="minorHAnsi"/>
          <w:b/>
          <w:color w:val="auto"/>
          <w:sz w:val="26"/>
          <w:szCs w:val="26"/>
        </w:rPr>
        <w:t>7.5 Dokümante Edilmiş Bilgi</w:t>
      </w:r>
      <w:bookmarkEnd w:id="93"/>
      <w:bookmarkEnd w:id="94"/>
      <w:r w:rsidRPr="00325DC2">
        <w:rPr>
          <w:rFonts w:asciiTheme="minorHAnsi" w:hAnsiTheme="minorHAnsi" w:cstheme="minorHAnsi"/>
          <w:b/>
          <w:color w:val="auto"/>
          <w:sz w:val="26"/>
          <w:szCs w:val="26"/>
        </w:rPr>
        <w:t xml:space="preserve"> </w:t>
      </w:r>
    </w:p>
    <w:p w14:paraId="7CE8AF0A" w14:textId="02DEF11D" w:rsidR="00915B6B" w:rsidRPr="00325DC2" w:rsidRDefault="00915B6B" w:rsidP="00915B6B">
      <w:pPr>
        <w:pStyle w:val="Balk2"/>
        <w:rPr>
          <w:rFonts w:asciiTheme="minorHAnsi" w:hAnsiTheme="minorHAnsi" w:cstheme="minorHAnsi"/>
          <w:b/>
          <w:color w:val="auto"/>
        </w:rPr>
      </w:pPr>
      <w:bookmarkStart w:id="95" w:name="_Toc21687408"/>
      <w:bookmarkStart w:id="96" w:name="_Toc22831551"/>
      <w:r w:rsidRPr="00325DC2">
        <w:rPr>
          <w:rFonts w:asciiTheme="minorHAnsi" w:hAnsiTheme="minorHAnsi" w:cstheme="minorHAnsi"/>
          <w:b/>
          <w:color w:val="auto"/>
        </w:rPr>
        <w:t>7.5.1 Genel</w:t>
      </w:r>
      <w:bookmarkEnd w:id="95"/>
      <w:bookmarkEnd w:id="96"/>
    </w:p>
    <w:p w14:paraId="34BF31A6" w14:textId="1399A03F" w:rsidR="00D65E4C" w:rsidRPr="00B511D1" w:rsidRDefault="007E17C0" w:rsidP="00B511D1">
      <w:pPr>
        <w:autoSpaceDE w:val="0"/>
        <w:autoSpaceDN w:val="0"/>
        <w:adjustRightInd w:val="0"/>
        <w:jc w:val="both"/>
        <w:rPr>
          <w:rFonts w:cstheme="minorHAnsi"/>
          <w:bCs/>
          <w:color w:val="222222"/>
        </w:rPr>
      </w:pPr>
      <w:r w:rsidRPr="00B511D1">
        <w:rPr>
          <w:rFonts w:cstheme="minorHAnsi"/>
          <w:bCs/>
          <w:color w:val="222222"/>
        </w:rPr>
        <w:t>Ağrı İbrahim Çeçen Üniversitesi</w:t>
      </w:r>
      <w:r w:rsidR="00D65E4C" w:rsidRPr="00B511D1">
        <w:rPr>
          <w:rFonts w:cstheme="minorHAnsi"/>
          <w:bCs/>
          <w:color w:val="222222"/>
        </w:rPr>
        <w:t xml:space="preserve"> </w:t>
      </w:r>
      <w:r w:rsidR="00B511D1" w:rsidRPr="00B511D1">
        <w:rPr>
          <w:rFonts w:cstheme="minorHAnsi"/>
          <w:bCs/>
          <w:color w:val="222222"/>
        </w:rPr>
        <w:t>İSG Yönetim</w:t>
      </w:r>
      <w:r w:rsidR="00D65E4C" w:rsidRPr="00B511D1">
        <w:rPr>
          <w:rFonts w:cstheme="minorHAnsi"/>
          <w:bCs/>
          <w:color w:val="222222"/>
        </w:rPr>
        <w:t xml:space="preserve"> Sisteminin etkinliğini arttırmak için oluşturmuş olduğu</w:t>
      </w:r>
      <w:r w:rsidR="002F58AC" w:rsidRPr="00B511D1">
        <w:rPr>
          <w:rFonts w:cstheme="minorHAnsi"/>
          <w:bCs/>
          <w:color w:val="222222"/>
        </w:rPr>
        <w:t xml:space="preserve"> prosedür, formlar, talimatlar, listeler ve diğer </w:t>
      </w:r>
      <w:r w:rsidR="00D65E4C" w:rsidRPr="00B511D1">
        <w:rPr>
          <w:rFonts w:cstheme="minorHAnsi"/>
          <w:bCs/>
          <w:color w:val="222222"/>
        </w:rPr>
        <w:t>dokümanları Doküman Yönetimi Prosedürü</w:t>
      </w:r>
      <w:r w:rsidR="002F58AC" w:rsidRPr="00B511D1">
        <w:rPr>
          <w:rFonts w:cstheme="minorHAnsi"/>
          <w:bCs/>
          <w:color w:val="222222"/>
        </w:rPr>
        <w:t xml:space="preserve"> ile kontrol altına almıştır.</w:t>
      </w:r>
    </w:p>
    <w:p w14:paraId="6F8DB95A" w14:textId="51FC2910" w:rsidR="002F58AC" w:rsidRPr="00325DC2" w:rsidRDefault="002F58AC" w:rsidP="00915B6B">
      <w:pPr>
        <w:pStyle w:val="Balk2"/>
        <w:rPr>
          <w:rFonts w:asciiTheme="minorHAnsi" w:hAnsiTheme="minorHAnsi" w:cstheme="minorHAnsi"/>
          <w:b/>
          <w:color w:val="auto"/>
        </w:rPr>
      </w:pPr>
      <w:bookmarkStart w:id="97" w:name="_Toc21687409"/>
      <w:bookmarkStart w:id="98" w:name="_Toc22831552"/>
      <w:r w:rsidRPr="00325DC2">
        <w:rPr>
          <w:rFonts w:asciiTheme="minorHAnsi" w:hAnsiTheme="minorHAnsi" w:cstheme="minorHAnsi"/>
          <w:b/>
          <w:color w:val="auto"/>
        </w:rPr>
        <w:t>7.5.2 Oluşturma ve Güncelleme</w:t>
      </w:r>
      <w:bookmarkEnd w:id="97"/>
      <w:bookmarkEnd w:id="98"/>
    </w:p>
    <w:p w14:paraId="5378EA45" w14:textId="657917AA" w:rsidR="003628D3" w:rsidRDefault="007E17C0" w:rsidP="00B511D1">
      <w:pPr>
        <w:jc w:val="both"/>
        <w:rPr>
          <w:rFonts w:cstheme="minorHAnsi"/>
        </w:rPr>
      </w:pPr>
      <w:r>
        <w:rPr>
          <w:rFonts w:cstheme="minorHAnsi"/>
        </w:rPr>
        <w:t xml:space="preserve">Ağrı İbrahim Çeçen Üniversitesi </w:t>
      </w:r>
      <w:r w:rsidRPr="00DF7570">
        <w:rPr>
          <w:rFonts w:cstheme="minorHAnsi"/>
        </w:rPr>
        <w:t>OHSAS</w:t>
      </w:r>
      <w:r w:rsidR="00D3462F">
        <w:rPr>
          <w:rFonts w:cstheme="minorHAnsi"/>
        </w:rPr>
        <w:t xml:space="preserve"> 45001:2018 </w:t>
      </w:r>
      <w:proofErr w:type="gramStart"/>
      <w:r w:rsidR="003628D3" w:rsidRPr="00DF7570">
        <w:rPr>
          <w:rFonts w:cstheme="minorHAnsi"/>
        </w:rPr>
        <w:t>dokümanlarının</w:t>
      </w:r>
      <w:proofErr w:type="gramEnd"/>
      <w:r w:rsidR="003628D3" w:rsidRPr="00DF7570">
        <w:rPr>
          <w:rFonts w:cstheme="minorHAnsi"/>
        </w:rPr>
        <w:t xml:space="preserve"> hazırlanması, </w:t>
      </w:r>
      <w:r w:rsidR="00D3462F">
        <w:rPr>
          <w:rFonts w:cstheme="minorHAnsi"/>
        </w:rPr>
        <w:t>bu</w:t>
      </w:r>
      <w:r w:rsidR="003628D3" w:rsidRPr="00DF7570">
        <w:rPr>
          <w:rFonts w:cstheme="minorHAnsi"/>
        </w:rPr>
        <w:t xml:space="preserve"> dokümanlarının tanımlanması, bu dokümanların numaralandırılması, onaylanması, çoğaltılması ve ilgili yerlere dağıtılması, revizyonu ve </w:t>
      </w:r>
      <w:r w:rsidR="003451C2">
        <w:rPr>
          <w:rFonts w:cstheme="minorHAnsi"/>
        </w:rPr>
        <w:t>çevre</w:t>
      </w:r>
      <w:r w:rsidR="003628D3" w:rsidRPr="00DF7570">
        <w:rPr>
          <w:rFonts w:cstheme="minorHAnsi"/>
        </w:rPr>
        <w:t xml:space="preserve"> kayıtlarının kontrolü ile ilgili yazılı yöntem</w:t>
      </w:r>
      <w:r w:rsidR="003451C2">
        <w:rPr>
          <w:rFonts w:cstheme="minorHAnsi"/>
        </w:rPr>
        <w:t xml:space="preserve">i </w:t>
      </w:r>
      <w:r w:rsidR="003451C2" w:rsidRPr="003451C2">
        <w:rPr>
          <w:rFonts w:cstheme="minorHAnsi"/>
        </w:rPr>
        <w:t xml:space="preserve">Doküman </w:t>
      </w:r>
      <w:r w:rsidR="003451C2">
        <w:rPr>
          <w:rFonts w:cstheme="minorHAnsi"/>
        </w:rPr>
        <w:t>v</w:t>
      </w:r>
      <w:r w:rsidR="003451C2" w:rsidRPr="003451C2">
        <w:rPr>
          <w:rFonts w:cstheme="minorHAnsi"/>
        </w:rPr>
        <w:t>e Kayıtların Kontrolü Prosedürü</w:t>
      </w:r>
      <w:r w:rsidR="003451C2">
        <w:rPr>
          <w:rFonts w:cstheme="minorHAnsi"/>
        </w:rPr>
        <w:t xml:space="preserve">nde tarif etmiştir. </w:t>
      </w:r>
      <w:proofErr w:type="gramStart"/>
      <w:r w:rsidR="003451C2">
        <w:rPr>
          <w:rFonts w:cstheme="minorHAnsi"/>
        </w:rPr>
        <w:t>Doküman</w:t>
      </w:r>
      <w:proofErr w:type="gramEnd"/>
      <w:r w:rsidR="003451C2">
        <w:rPr>
          <w:rFonts w:cstheme="minorHAnsi"/>
        </w:rPr>
        <w:t xml:space="preserve"> takibi prosedürde tanımlanmış sorumlular tarafından yapılmaktadır.</w:t>
      </w:r>
    </w:p>
    <w:p w14:paraId="442108CB" w14:textId="1B37B2DA" w:rsidR="003451C2" w:rsidRDefault="003451C2" w:rsidP="003628D3">
      <w:pPr>
        <w:rPr>
          <w:rFonts w:cstheme="minorHAnsi"/>
          <w:b/>
        </w:rPr>
      </w:pPr>
      <w:r w:rsidRPr="003451C2">
        <w:rPr>
          <w:rFonts w:cstheme="minorHAnsi"/>
          <w:b/>
        </w:rPr>
        <w:t xml:space="preserve">İlgili Dokümanlar </w:t>
      </w:r>
    </w:p>
    <w:p w14:paraId="42D51E40" w14:textId="7D3ED06E" w:rsidR="003451C2" w:rsidRDefault="003451C2" w:rsidP="003628D3">
      <w:pPr>
        <w:rPr>
          <w:rFonts w:cstheme="minorHAnsi"/>
        </w:rPr>
      </w:pPr>
      <w:proofErr w:type="gramStart"/>
      <w:r w:rsidRPr="003451C2">
        <w:rPr>
          <w:rFonts w:cstheme="minorHAnsi"/>
        </w:rPr>
        <w:t>Doküman</w:t>
      </w:r>
      <w:proofErr w:type="gramEnd"/>
      <w:r w:rsidRPr="003451C2">
        <w:rPr>
          <w:rFonts w:cstheme="minorHAnsi"/>
        </w:rPr>
        <w:t xml:space="preserve"> </w:t>
      </w:r>
      <w:r w:rsidR="00D3462F">
        <w:rPr>
          <w:rFonts w:cstheme="minorHAnsi"/>
        </w:rPr>
        <w:t xml:space="preserve">ve </w:t>
      </w:r>
      <w:r w:rsidRPr="003451C2">
        <w:rPr>
          <w:rFonts w:cstheme="minorHAnsi"/>
        </w:rPr>
        <w:t>Kayıtların Kontrolü Prosedürü</w:t>
      </w:r>
    </w:p>
    <w:p w14:paraId="5263AD65" w14:textId="1CA1954C" w:rsidR="003451C2" w:rsidRDefault="003451C2" w:rsidP="003628D3">
      <w:pPr>
        <w:rPr>
          <w:rFonts w:cstheme="minorHAnsi"/>
        </w:rPr>
      </w:pPr>
      <w:r>
        <w:rPr>
          <w:rFonts w:cstheme="minorHAnsi"/>
        </w:rPr>
        <w:t xml:space="preserve">Doküman Listesi </w:t>
      </w:r>
    </w:p>
    <w:p w14:paraId="7DE946B1" w14:textId="1BA4F1FE" w:rsidR="003451C2" w:rsidRDefault="003451C2" w:rsidP="003628D3">
      <w:pPr>
        <w:rPr>
          <w:rFonts w:cstheme="minorHAnsi"/>
        </w:rPr>
      </w:pPr>
      <w:r>
        <w:rPr>
          <w:rFonts w:cstheme="minorHAnsi"/>
        </w:rPr>
        <w:t xml:space="preserve">Dış Kaynaklı Doküman Listesi </w:t>
      </w:r>
    </w:p>
    <w:p w14:paraId="7301E2D8" w14:textId="4C0BDD9A" w:rsidR="003451C2" w:rsidRDefault="003451C2" w:rsidP="003628D3">
      <w:pPr>
        <w:rPr>
          <w:rFonts w:cstheme="minorHAnsi"/>
        </w:rPr>
      </w:pPr>
      <w:r>
        <w:rPr>
          <w:rFonts w:cstheme="minorHAnsi"/>
        </w:rPr>
        <w:t>Revizyon Takip Listesi</w:t>
      </w:r>
    </w:p>
    <w:p w14:paraId="7E413116" w14:textId="66C2F648" w:rsidR="00C976EE" w:rsidRPr="00325DC2" w:rsidRDefault="00C976EE" w:rsidP="00915B6B">
      <w:pPr>
        <w:pStyle w:val="Balk2"/>
        <w:rPr>
          <w:rFonts w:asciiTheme="minorHAnsi" w:hAnsiTheme="minorHAnsi" w:cstheme="minorHAnsi"/>
          <w:b/>
          <w:color w:val="auto"/>
        </w:rPr>
      </w:pPr>
      <w:bookmarkStart w:id="99" w:name="_Toc21687410"/>
      <w:bookmarkStart w:id="100" w:name="_Toc22831553"/>
      <w:r w:rsidRPr="00325DC2">
        <w:rPr>
          <w:rFonts w:asciiTheme="minorHAnsi" w:hAnsiTheme="minorHAnsi" w:cstheme="minorHAnsi"/>
          <w:b/>
          <w:color w:val="auto"/>
        </w:rPr>
        <w:t>7.5.3 Dokümante Edilmiş Bilginin Kontrolü</w:t>
      </w:r>
      <w:bookmarkEnd w:id="99"/>
      <w:bookmarkEnd w:id="100"/>
    </w:p>
    <w:p w14:paraId="2526C35D" w14:textId="737D01AF" w:rsidR="00EA16EB" w:rsidRPr="00B511D1" w:rsidRDefault="00B511D1" w:rsidP="00B511D1">
      <w:pPr>
        <w:autoSpaceDE w:val="0"/>
        <w:autoSpaceDN w:val="0"/>
        <w:adjustRightInd w:val="0"/>
        <w:spacing w:after="0"/>
        <w:jc w:val="both"/>
        <w:rPr>
          <w:rFonts w:cstheme="minorHAnsi"/>
          <w:bCs/>
        </w:rPr>
      </w:pPr>
      <w:r w:rsidRPr="00B511D1">
        <w:rPr>
          <w:rFonts w:cstheme="minorHAnsi"/>
          <w:bCs/>
        </w:rPr>
        <w:t>Üniversitemiz</w:t>
      </w:r>
      <w:r w:rsidR="002B70F0" w:rsidRPr="00B511D1">
        <w:rPr>
          <w:rFonts w:cstheme="minorHAnsi"/>
          <w:bCs/>
        </w:rPr>
        <w:t xml:space="preserve"> </w:t>
      </w:r>
      <w:r w:rsidR="005B3865" w:rsidRPr="00B511D1">
        <w:rPr>
          <w:rFonts w:cstheme="minorHAnsi"/>
          <w:bCs/>
        </w:rPr>
        <w:t>İSG</w:t>
      </w:r>
      <w:r w:rsidR="00EA16EB" w:rsidRPr="00B511D1">
        <w:rPr>
          <w:rFonts w:cstheme="minorHAnsi"/>
          <w:bCs/>
        </w:rPr>
        <w:t xml:space="preserve"> yönetim sistemi ve bu standar</w:t>
      </w:r>
      <w:r w:rsidR="00A32B13" w:rsidRPr="00B511D1">
        <w:rPr>
          <w:rFonts w:cstheme="minorHAnsi"/>
          <w:bCs/>
        </w:rPr>
        <w:t>t</w:t>
      </w:r>
      <w:r w:rsidR="00EA16EB" w:rsidRPr="00B511D1">
        <w:rPr>
          <w:rFonts w:cstheme="minorHAnsi"/>
          <w:bCs/>
        </w:rPr>
        <w:t xml:space="preserve"> tarafından istenen </w:t>
      </w:r>
      <w:proofErr w:type="gramStart"/>
      <w:r w:rsidR="00EA16EB" w:rsidRPr="00B511D1">
        <w:rPr>
          <w:rFonts w:cstheme="minorHAnsi"/>
          <w:bCs/>
        </w:rPr>
        <w:t>dokümante edilmiş</w:t>
      </w:r>
      <w:proofErr w:type="gramEnd"/>
      <w:r w:rsidR="00EA16EB" w:rsidRPr="00B511D1">
        <w:rPr>
          <w:rFonts w:cstheme="minorHAnsi"/>
          <w:bCs/>
        </w:rPr>
        <w:t xml:space="preserve"> </w:t>
      </w:r>
      <w:r w:rsidR="007E17C0" w:rsidRPr="00B511D1">
        <w:rPr>
          <w:rFonts w:cstheme="minorHAnsi"/>
          <w:bCs/>
        </w:rPr>
        <w:t>bilgiyi; Dağıtım</w:t>
      </w:r>
      <w:r w:rsidR="00EA16EB" w:rsidRPr="00B511D1">
        <w:rPr>
          <w:rFonts w:cstheme="minorHAnsi"/>
          <w:bCs/>
        </w:rPr>
        <w:t>, erişim, tekrar erişim ve kullanım,</w:t>
      </w:r>
      <w:r w:rsidR="00A32B13" w:rsidRPr="00B511D1">
        <w:rPr>
          <w:rFonts w:cstheme="minorHAnsi"/>
          <w:bCs/>
        </w:rPr>
        <w:t xml:space="preserve"> n</w:t>
      </w:r>
      <w:r w:rsidR="00EA16EB" w:rsidRPr="00B511D1">
        <w:rPr>
          <w:rFonts w:cstheme="minorHAnsi"/>
          <w:bCs/>
        </w:rPr>
        <w:t xml:space="preserve">iteliğinin korunması dahil, arşivleme ve korunması, </w:t>
      </w:r>
      <w:r w:rsidR="00A32B13" w:rsidRPr="00B511D1">
        <w:rPr>
          <w:rFonts w:cstheme="minorHAnsi"/>
          <w:bCs/>
        </w:rPr>
        <w:t>d</w:t>
      </w:r>
      <w:r w:rsidR="00EA16EB" w:rsidRPr="00B511D1">
        <w:rPr>
          <w:rFonts w:cstheme="minorHAnsi"/>
          <w:bCs/>
        </w:rPr>
        <w:t>eğişikliklerin kontrolü</w:t>
      </w:r>
      <w:r w:rsidR="00A32B13" w:rsidRPr="00B511D1">
        <w:rPr>
          <w:rFonts w:cstheme="minorHAnsi"/>
          <w:bCs/>
        </w:rPr>
        <w:t>, m</w:t>
      </w:r>
      <w:r w:rsidR="00EA16EB" w:rsidRPr="00B511D1">
        <w:rPr>
          <w:rFonts w:cstheme="minorHAnsi"/>
          <w:bCs/>
        </w:rPr>
        <w:t>uhafaza ve elden çıkarma</w:t>
      </w:r>
      <w:r w:rsidR="00A32B13" w:rsidRPr="00B511D1">
        <w:rPr>
          <w:rFonts w:cstheme="minorHAnsi"/>
          <w:bCs/>
        </w:rPr>
        <w:t xml:space="preserve"> süreçlerini doküman yönetim ve kayıtların kontrolü prosedüründe tanımlamıştır.</w:t>
      </w:r>
    </w:p>
    <w:p w14:paraId="7296E8D8" w14:textId="7D424A63" w:rsidR="00A32B13" w:rsidRPr="00B511D1" w:rsidRDefault="00A32B13" w:rsidP="00B511D1">
      <w:pPr>
        <w:jc w:val="both"/>
        <w:rPr>
          <w:rFonts w:cstheme="minorHAnsi"/>
          <w:bCs/>
        </w:rPr>
      </w:pPr>
      <w:r w:rsidRPr="00B511D1">
        <w:rPr>
          <w:rFonts w:cstheme="minorHAnsi"/>
          <w:bCs/>
        </w:rPr>
        <w:t xml:space="preserve">Dış kaynaklı dokümanlar </w:t>
      </w:r>
      <w:r w:rsidR="00B511D1" w:rsidRPr="00B511D1">
        <w:rPr>
          <w:rFonts w:cstheme="minorHAnsi"/>
          <w:bCs/>
        </w:rPr>
        <w:t>belge</w:t>
      </w:r>
      <w:r w:rsidRPr="00B511D1">
        <w:rPr>
          <w:rFonts w:cstheme="minorHAnsi"/>
          <w:bCs/>
        </w:rPr>
        <w:t xml:space="preserve"> yönetim ve kayıtların kontrolü prosedüründe tanımlandığı şekilde takibi yapılmaktadır.</w:t>
      </w:r>
    </w:p>
    <w:p w14:paraId="3882F88D" w14:textId="77777777" w:rsidR="00A32B13" w:rsidRDefault="00A32B13" w:rsidP="00A32B13">
      <w:pPr>
        <w:rPr>
          <w:rFonts w:cstheme="minorHAnsi"/>
          <w:b/>
        </w:rPr>
      </w:pPr>
      <w:r w:rsidRPr="003451C2">
        <w:rPr>
          <w:rFonts w:cstheme="minorHAnsi"/>
          <w:b/>
        </w:rPr>
        <w:t xml:space="preserve">İlgili Dokümanlar </w:t>
      </w:r>
    </w:p>
    <w:p w14:paraId="1385FC83" w14:textId="77777777" w:rsidR="00A32B13" w:rsidRDefault="00A32B13" w:rsidP="00A32B13">
      <w:pPr>
        <w:rPr>
          <w:rFonts w:cstheme="minorHAnsi"/>
        </w:rPr>
      </w:pPr>
      <w:r w:rsidRPr="003451C2">
        <w:rPr>
          <w:rFonts w:cstheme="minorHAnsi"/>
        </w:rPr>
        <w:t xml:space="preserve">Doküman Yönetim </w:t>
      </w:r>
      <w:r>
        <w:rPr>
          <w:rFonts w:cstheme="minorHAnsi"/>
        </w:rPr>
        <w:t>v</w:t>
      </w:r>
      <w:r w:rsidRPr="003451C2">
        <w:rPr>
          <w:rFonts w:cstheme="minorHAnsi"/>
        </w:rPr>
        <w:t>e Kayıtların Kontrolü Prosedürü</w:t>
      </w:r>
    </w:p>
    <w:p w14:paraId="1634E56A" w14:textId="77777777" w:rsidR="00A32B13" w:rsidRDefault="00A32B13" w:rsidP="00A32B13">
      <w:pPr>
        <w:rPr>
          <w:rFonts w:cstheme="minorHAnsi"/>
        </w:rPr>
      </w:pPr>
      <w:r>
        <w:rPr>
          <w:rFonts w:cstheme="minorHAnsi"/>
        </w:rPr>
        <w:t xml:space="preserve">Doküman Listesi </w:t>
      </w:r>
    </w:p>
    <w:p w14:paraId="0651D35A" w14:textId="77777777" w:rsidR="00A32B13" w:rsidRDefault="00A32B13" w:rsidP="00A32B13">
      <w:pPr>
        <w:rPr>
          <w:rFonts w:cstheme="minorHAnsi"/>
        </w:rPr>
      </w:pPr>
      <w:r>
        <w:rPr>
          <w:rFonts w:cstheme="minorHAnsi"/>
        </w:rPr>
        <w:lastRenderedPageBreak/>
        <w:t xml:space="preserve">Dış Kaynaklı Doküman Listesi </w:t>
      </w:r>
    </w:p>
    <w:p w14:paraId="4B0FCEF2" w14:textId="32EDC76F" w:rsidR="00A32B13" w:rsidRDefault="00A32B13" w:rsidP="00A32B13">
      <w:pPr>
        <w:rPr>
          <w:rFonts w:cstheme="minorHAnsi"/>
        </w:rPr>
      </w:pPr>
      <w:r>
        <w:rPr>
          <w:rFonts w:cstheme="minorHAnsi"/>
        </w:rPr>
        <w:t>Revizyon Takip Listesi</w:t>
      </w:r>
    </w:p>
    <w:p w14:paraId="6FC6D17B" w14:textId="139E2636" w:rsidR="00513011" w:rsidRPr="00325DC2" w:rsidRDefault="00325DC2" w:rsidP="00915B6B">
      <w:pPr>
        <w:pStyle w:val="Balk1"/>
        <w:rPr>
          <w:rFonts w:asciiTheme="minorHAnsi" w:hAnsiTheme="minorHAnsi" w:cstheme="minorHAnsi"/>
          <w:b/>
          <w:color w:val="auto"/>
          <w:sz w:val="30"/>
          <w:szCs w:val="30"/>
        </w:rPr>
      </w:pPr>
      <w:bookmarkStart w:id="101" w:name="_Toc21687411"/>
      <w:bookmarkStart w:id="102" w:name="_Toc22831554"/>
      <w:proofErr w:type="gramStart"/>
      <w:r w:rsidRPr="00325DC2">
        <w:rPr>
          <w:rFonts w:asciiTheme="minorHAnsi" w:hAnsiTheme="minorHAnsi" w:cstheme="minorHAnsi"/>
          <w:b/>
          <w:color w:val="auto"/>
          <w:sz w:val="30"/>
          <w:szCs w:val="30"/>
        </w:rPr>
        <w:t>8  OPERASYON</w:t>
      </w:r>
      <w:bookmarkEnd w:id="101"/>
      <w:bookmarkEnd w:id="102"/>
      <w:proofErr w:type="gramEnd"/>
      <w:r w:rsidRPr="00325DC2">
        <w:rPr>
          <w:rFonts w:asciiTheme="minorHAnsi" w:hAnsiTheme="minorHAnsi" w:cstheme="minorHAnsi"/>
          <w:b/>
          <w:color w:val="auto"/>
          <w:sz w:val="30"/>
          <w:szCs w:val="30"/>
        </w:rPr>
        <w:t xml:space="preserve"> </w:t>
      </w:r>
    </w:p>
    <w:p w14:paraId="6708BC4C" w14:textId="71A4E78B" w:rsidR="00513011" w:rsidRDefault="00513011" w:rsidP="00915B6B">
      <w:pPr>
        <w:pStyle w:val="Balk2"/>
        <w:rPr>
          <w:rFonts w:asciiTheme="minorHAnsi" w:hAnsiTheme="minorHAnsi" w:cstheme="minorHAnsi"/>
          <w:b/>
          <w:color w:val="auto"/>
        </w:rPr>
      </w:pPr>
      <w:r w:rsidRPr="00915B6B">
        <w:rPr>
          <w:color w:val="auto"/>
        </w:rPr>
        <w:t xml:space="preserve"> </w:t>
      </w:r>
      <w:bookmarkStart w:id="103" w:name="_Toc21687412"/>
      <w:bookmarkStart w:id="104" w:name="_Toc22831555"/>
      <w:r w:rsidRPr="00325DC2">
        <w:rPr>
          <w:rFonts w:asciiTheme="minorHAnsi" w:hAnsiTheme="minorHAnsi" w:cstheme="minorHAnsi"/>
          <w:b/>
          <w:color w:val="auto"/>
        </w:rPr>
        <w:t>8.1 Operasyonel Planlama ve Kontrol</w:t>
      </w:r>
      <w:bookmarkEnd w:id="103"/>
      <w:bookmarkEnd w:id="104"/>
    </w:p>
    <w:p w14:paraId="5E53BB34" w14:textId="6A018EB4" w:rsidR="001B4649" w:rsidRPr="001B4649" w:rsidRDefault="001B4649" w:rsidP="001B4649">
      <w:pPr>
        <w:pStyle w:val="Balk2"/>
        <w:rPr>
          <w:rFonts w:asciiTheme="minorHAnsi" w:hAnsiTheme="minorHAnsi" w:cstheme="minorHAnsi"/>
          <w:b/>
          <w:color w:val="auto"/>
        </w:rPr>
      </w:pPr>
      <w:bookmarkStart w:id="105" w:name="_Toc22831556"/>
      <w:r w:rsidRPr="001B4649">
        <w:rPr>
          <w:rFonts w:asciiTheme="minorHAnsi" w:hAnsiTheme="minorHAnsi" w:cstheme="minorHAnsi"/>
          <w:b/>
          <w:color w:val="auto"/>
        </w:rPr>
        <w:t>8.1.1 Genel</w:t>
      </w:r>
      <w:bookmarkEnd w:id="105"/>
    </w:p>
    <w:p w14:paraId="3B1F6465" w14:textId="3F628727" w:rsidR="00513011" w:rsidRPr="00513011" w:rsidRDefault="004C5373" w:rsidP="00B511D1">
      <w:pPr>
        <w:autoSpaceDE w:val="0"/>
        <w:autoSpaceDN w:val="0"/>
        <w:adjustRightInd w:val="0"/>
        <w:spacing w:after="0"/>
        <w:jc w:val="both"/>
        <w:rPr>
          <w:rFonts w:cstheme="minorHAnsi"/>
        </w:rPr>
      </w:pPr>
      <w:r>
        <w:rPr>
          <w:rFonts w:cstheme="minorHAnsi"/>
        </w:rPr>
        <w:t>Ağrı İbrahim Çeçen Üniversitesi</w:t>
      </w:r>
      <w:r w:rsidR="00513011" w:rsidRPr="00513011">
        <w:rPr>
          <w:rFonts w:cstheme="minorHAnsi"/>
        </w:rPr>
        <w:t xml:space="preserve"> </w:t>
      </w:r>
      <w:r w:rsidR="00897350">
        <w:rPr>
          <w:rFonts w:cstheme="minorHAnsi"/>
        </w:rPr>
        <w:t xml:space="preserve">İSG </w:t>
      </w:r>
      <w:r w:rsidR="00513011" w:rsidRPr="00513011">
        <w:rPr>
          <w:rFonts w:cstheme="minorHAnsi"/>
        </w:rPr>
        <w:t xml:space="preserve">Yönetim Sistemi şartlarını karşılamak ve tanımlanan faaliyetleri gerçekleştirmek için ihtiyaç duyulan prosesleri oluşturmuş ve </w:t>
      </w:r>
      <w:r w:rsidR="00897350" w:rsidRPr="00513011">
        <w:rPr>
          <w:rFonts w:cstheme="minorHAnsi"/>
        </w:rPr>
        <w:t>uygulamaktadır</w:t>
      </w:r>
      <w:r w:rsidR="00897350">
        <w:rPr>
          <w:rFonts w:cstheme="minorHAnsi"/>
        </w:rPr>
        <w:t>. B</w:t>
      </w:r>
      <w:r w:rsidR="00897350" w:rsidRPr="00513011">
        <w:rPr>
          <w:rFonts w:cstheme="minorHAnsi"/>
        </w:rPr>
        <w:t>unların</w:t>
      </w:r>
      <w:r w:rsidR="00513011" w:rsidRPr="00513011">
        <w:rPr>
          <w:rFonts w:cstheme="minorHAnsi"/>
        </w:rPr>
        <w:t xml:space="preserve"> takibi ve sürekliliği kontrolü </w:t>
      </w:r>
      <w:r w:rsidR="00C92AEE">
        <w:rPr>
          <w:rFonts w:cstheme="minorHAnsi"/>
        </w:rPr>
        <w:t xml:space="preserve">ilgili prosedürde tanımlanan formlar, listeler ve planlar ile </w:t>
      </w:r>
      <w:r w:rsidR="00513011" w:rsidRPr="00513011">
        <w:rPr>
          <w:rFonts w:cstheme="minorHAnsi"/>
        </w:rPr>
        <w:t>takip edilmektedir.</w:t>
      </w:r>
    </w:p>
    <w:p w14:paraId="4B616ABB" w14:textId="14A74985" w:rsidR="00A32B13" w:rsidRDefault="00A32B13" w:rsidP="003628D3">
      <w:pPr>
        <w:rPr>
          <w:rFonts w:cstheme="minorHAnsi"/>
          <w:b/>
        </w:rPr>
      </w:pPr>
    </w:p>
    <w:p w14:paraId="70BC4237" w14:textId="01451C17" w:rsidR="00897350" w:rsidRDefault="00897350" w:rsidP="003628D3">
      <w:pPr>
        <w:rPr>
          <w:rFonts w:cstheme="minorHAnsi"/>
          <w:b/>
        </w:rPr>
      </w:pPr>
    </w:p>
    <w:p w14:paraId="5353453E" w14:textId="77777777" w:rsidR="00897350" w:rsidRDefault="00897350" w:rsidP="003628D3">
      <w:pPr>
        <w:rPr>
          <w:rFonts w:cstheme="minorHAnsi"/>
          <w:b/>
        </w:rPr>
      </w:pPr>
    </w:p>
    <w:p w14:paraId="73389630" w14:textId="396DC122" w:rsidR="009508D7" w:rsidRDefault="009508D7" w:rsidP="003628D3">
      <w:pPr>
        <w:rPr>
          <w:rFonts w:cstheme="minorHAnsi"/>
          <w:b/>
        </w:rPr>
      </w:pPr>
      <w:bookmarkStart w:id="106" w:name="_Hlk23510264"/>
      <w:r>
        <w:rPr>
          <w:rFonts w:cstheme="minorHAnsi"/>
          <w:b/>
        </w:rPr>
        <w:t xml:space="preserve">İlgili Dokümanlar </w:t>
      </w:r>
    </w:p>
    <w:p w14:paraId="429708D2" w14:textId="72F7BF62" w:rsidR="009508D7" w:rsidRPr="00DB332F" w:rsidRDefault="00897350" w:rsidP="00DB332F">
      <w:pPr>
        <w:autoSpaceDE w:val="0"/>
        <w:autoSpaceDN w:val="0"/>
        <w:adjustRightInd w:val="0"/>
        <w:rPr>
          <w:rFonts w:cstheme="minorHAnsi"/>
          <w:color w:val="222222"/>
        </w:rPr>
      </w:pPr>
      <w:r>
        <w:rPr>
          <w:rFonts w:cstheme="minorHAnsi"/>
          <w:color w:val="222222"/>
        </w:rPr>
        <w:t>İSG Risk Değerlendirme</w:t>
      </w:r>
      <w:r w:rsidR="00DB332F" w:rsidRPr="00DB332F">
        <w:rPr>
          <w:rFonts w:cstheme="minorHAnsi"/>
          <w:color w:val="222222"/>
        </w:rPr>
        <w:t xml:space="preserve"> Prosedürü</w:t>
      </w:r>
    </w:p>
    <w:p w14:paraId="22B82FAC" w14:textId="2F464CB8" w:rsidR="00153AE4" w:rsidRDefault="00897350" w:rsidP="00DB332F">
      <w:pPr>
        <w:autoSpaceDE w:val="0"/>
        <w:autoSpaceDN w:val="0"/>
        <w:adjustRightInd w:val="0"/>
        <w:rPr>
          <w:rFonts w:cstheme="minorHAnsi"/>
          <w:color w:val="222222"/>
        </w:rPr>
      </w:pPr>
      <w:r>
        <w:rPr>
          <w:rFonts w:cstheme="minorHAnsi"/>
          <w:color w:val="222222"/>
        </w:rPr>
        <w:t xml:space="preserve">İSG Risk Değerlendirme Planı </w:t>
      </w:r>
      <w:r w:rsidR="00153AE4">
        <w:rPr>
          <w:rFonts w:cstheme="minorHAnsi"/>
          <w:color w:val="222222"/>
        </w:rPr>
        <w:t xml:space="preserve"> </w:t>
      </w:r>
    </w:p>
    <w:p w14:paraId="36F9FFB1" w14:textId="143DF82A" w:rsidR="00897350" w:rsidRDefault="00897350" w:rsidP="00897350">
      <w:pPr>
        <w:pStyle w:val="Balk2"/>
        <w:rPr>
          <w:rFonts w:asciiTheme="minorHAnsi" w:hAnsiTheme="minorHAnsi" w:cstheme="minorHAnsi"/>
          <w:b/>
          <w:color w:val="auto"/>
        </w:rPr>
      </w:pPr>
      <w:bookmarkStart w:id="107" w:name="_Toc22831557"/>
      <w:bookmarkStart w:id="108" w:name="_Hlk23510199"/>
      <w:bookmarkEnd w:id="106"/>
      <w:r w:rsidRPr="00897350">
        <w:rPr>
          <w:rFonts w:asciiTheme="minorHAnsi" w:hAnsiTheme="minorHAnsi" w:cstheme="minorHAnsi"/>
          <w:b/>
          <w:color w:val="auto"/>
        </w:rPr>
        <w:t>8.1.2 Tehlikeleri Ortadan Kaldırma ve İSG Risklerini Azaltma</w:t>
      </w:r>
      <w:bookmarkEnd w:id="107"/>
    </w:p>
    <w:p w14:paraId="4B900684" w14:textId="28CF389A" w:rsidR="00897350" w:rsidRPr="00BE0BEB" w:rsidRDefault="004C5373" w:rsidP="00BE0BEB">
      <w:pPr>
        <w:jc w:val="both"/>
        <w:rPr>
          <w:rFonts w:cstheme="minorHAnsi"/>
          <w:bCs/>
        </w:rPr>
      </w:pPr>
      <w:bookmarkStart w:id="109" w:name="_Hlk23510245"/>
      <w:bookmarkEnd w:id="108"/>
      <w:r w:rsidRPr="00BE0BEB">
        <w:rPr>
          <w:rFonts w:cstheme="minorHAnsi"/>
          <w:bCs/>
        </w:rPr>
        <w:t>Ağrı İbrahim Çeçen Üniversitesi h</w:t>
      </w:r>
      <w:r w:rsidR="00897350" w:rsidRPr="00BE0BEB">
        <w:rPr>
          <w:rFonts w:cstheme="minorHAnsi"/>
          <w:bCs/>
        </w:rPr>
        <w:t>er bir proje ve iş için riskleri oluşturacağını ve değerlendirmesini yapacağını prosedürde belirtmiştir. Bununla birlikte tehlikeleri ortadan kaldırmaya ve çalışanların sağlık ve iş kazası riskini minimize etmek adına Kişisel Koruyucu Donanımları</w:t>
      </w:r>
      <w:r w:rsidR="001216DD" w:rsidRPr="00BE0BEB">
        <w:rPr>
          <w:rFonts w:cstheme="minorHAnsi"/>
          <w:bCs/>
        </w:rPr>
        <w:t xml:space="preserve"> Prosedürü oluşturmuş, faaliyetine uygun kişisel koruyucu donanım ekipmanlarını belirlemiş ve bunları çalışanlarına kullanması yönünde ilgili eğitimleri vermiştir. </w:t>
      </w:r>
    </w:p>
    <w:p w14:paraId="1E518347" w14:textId="1AF84720" w:rsidR="001216DD" w:rsidRDefault="001216DD" w:rsidP="00897350">
      <w:pPr>
        <w:rPr>
          <w:rFonts w:cstheme="minorHAnsi"/>
        </w:rPr>
      </w:pPr>
      <w:r>
        <w:rPr>
          <w:rFonts w:cstheme="minorHAnsi"/>
        </w:rPr>
        <w:t xml:space="preserve">Tüm bu </w:t>
      </w:r>
      <w:r w:rsidR="004C5373">
        <w:rPr>
          <w:rFonts w:cstheme="minorHAnsi"/>
        </w:rPr>
        <w:t>yöntemler;</w:t>
      </w:r>
    </w:p>
    <w:p w14:paraId="36F60352" w14:textId="072E1CF4" w:rsidR="001216DD" w:rsidRDefault="001216DD" w:rsidP="001216DD">
      <w:pPr>
        <w:pStyle w:val="ListeParagraf"/>
        <w:numPr>
          <w:ilvl w:val="0"/>
          <w:numId w:val="8"/>
        </w:numPr>
        <w:rPr>
          <w:rFonts w:cstheme="minorHAnsi"/>
        </w:rPr>
      </w:pPr>
      <w:r>
        <w:rPr>
          <w:rFonts w:cstheme="minorHAnsi"/>
        </w:rPr>
        <w:t>Tehlikeyi ortadan kaldırma</w:t>
      </w:r>
    </w:p>
    <w:p w14:paraId="0F197092" w14:textId="3B5D56B3" w:rsidR="001216DD" w:rsidRDefault="001216DD" w:rsidP="001216DD">
      <w:pPr>
        <w:pStyle w:val="ListeParagraf"/>
        <w:numPr>
          <w:ilvl w:val="0"/>
          <w:numId w:val="8"/>
        </w:numPr>
        <w:rPr>
          <w:rFonts w:cstheme="minorHAnsi"/>
        </w:rPr>
      </w:pPr>
      <w:r>
        <w:rPr>
          <w:rFonts w:cstheme="minorHAnsi"/>
        </w:rPr>
        <w:t>Daha az tehlikeli bir malzeme, süreç, operasyon veya ekipmanla değiştirme</w:t>
      </w:r>
    </w:p>
    <w:p w14:paraId="06D3F5E2" w14:textId="2FF01E8C" w:rsidR="001216DD" w:rsidRDefault="001216DD" w:rsidP="001216DD">
      <w:pPr>
        <w:pStyle w:val="ListeParagraf"/>
        <w:numPr>
          <w:ilvl w:val="0"/>
          <w:numId w:val="8"/>
        </w:numPr>
        <w:rPr>
          <w:rFonts w:cstheme="minorHAnsi"/>
        </w:rPr>
      </w:pPr>
      <w:r>
        <w:rPr>
          <w:rFonts w:cstheme="minorHAnsi"/>
        </w:rPr>
        <w:t xml:space="preserve">Mühendislik kontrolleri veya işin yeniden organize edilmesi </w:t>
      </w:r>
    </w:p>
    <w:p w14:paraId="29D09CA7" w14:textId="741F2AE4" w:rsidR="001216DD" w:rsidRDefault="001216DD" w:rsidP="001216DD">
      <w:pPr>
        <w:pStyle w:val="ListeParagraf"/>
        <w:numPr>
          <w:ilvl w:val="0"/>
          <w:numId w:val="8"/>
        </w:numPr>
        <w:rPr>
          <w:rFonts w:cstheme="minorHAnsi"/>
        </w:rPr>
      </w:pPr>
      <w:r>
        <w:rPr>
          <w:rFonts w:cstheme="minorHAnsi"/>
        </w:rPr>
        <w:t xml:space="preserve">Eğitim dahil idari kontrollerin kullanılması </w:t>
      </w:r>
    </w:p>
    <w:p w14:paraId="6ABD568D" w14:textId="2A38DC9F" w:rsidR="001216DD" w:rsidRDefault="001216DD" w:rsidP="001216DD">
      <w:pPr>
        <w:pStyle w:val="ListeParagraf"/>
        <w:numPr>
          <w:ilvl w:val="0"/>
          <w:numId w:val="8"/>
        </w:numPr>
        <w:rPr>
          <w:rFonts w:cstheme="minorHAnsi"/>
        </w:rPr>
      </w:pPr>
      <w:r>
        <w:rPr>
          <w:rFonts w:cstheme="minorHAnsi"/>
        </w:rPr>
        <w:t xml:space="preserve">Yeterli kişisel koruyucu donanımlarının kullanılması </w:t>
      </w:r>
    </w:p>
    <w:p w14:paraId="62747DA7" w14:textId="0B995738" w:rsidR="001216DD" w:rsidRDefault="001216DD" w:rsidP="001216DD">
      <w:pPr>
        <w:rPr>
          <w:rFonts w:cstheme="minorHAnsi"/>
        </w:rPr>
      </w:pPr>
      <w:r>
        <w:rPr>
          <w:rFonts w:cstheme="minorHAnsi"/>
        </w:rPr>
        <w:t>Planlamasının kontrol hiyerarşisi olarak kullanılmaktadır.</w:t>
      </w:r>
    </w:p>
    <w:p w14:paraId="0AA62C8B" w14:textId="2E194D96" w:rsidR="001A3536" w:rsidRDefault="001A3536" w:rsidP="001A3536">
      <w:pPr>
        <w:pStyle w:val="Balk2"/>
        <w:rPr>
          <w:rFonts w:asciiTheme="minorHAnsi" w:hAnsiTheme="minorHAnsi" w:cstheme="minorHAnsi"/>
          <w:b/>
          <w:color w:val="auto"/>
        </w:rPr>
      </w:pPr>
      <w:bookmarkStart w:id="110" w:name="_Toc22831558"/>
      <w:bookmarkStart w:id="111" w:name="_Hlk23510292"/>
      <w:bookmarkEnd w:id="109"/>
      <w:r w:rsidRPr="00897350">
        <w:rPr>
          <w:rFonts w:asciiTheme="minorHAnsi" w:hAnsiTheme="minorHAnsi" w:cstheme="minorHAnsi"/>
          <w:b/>
          <w:color w:val="auto"/>
        </w:rPr>
        <w:t>8.1.</w:t>
      </w:r>
      <w:r>
        <w:rPr>
          <w:rFonts w:asciiTheme="minorHAnsi" w:hAnsiTheme="minorHAnsi" w:cstheme="minorHAnsi"/>
          <w:b/>
          <w:color w:val="auto"/>
        </w:rPr>
        <w:t>3</w:t>
      </w:r>
      <w:r w:rsidRPr="00897350">
        <w:rPr>
          <w:rFonts w:asciiTheme="minorHAnsi" w:hAnsiTheme="minorHAnsi" w:cstheme="minorHAnsi"/>
          <w:b/>
          <w:color w:val="auto"/>
        </w:rPr>
        <w:t xml:space="preserve"> </w:t>
      </w:r>
      <w:r>
        <w:rPr>
          <w:rFonts w:asciiTheme="minorHAnsi" w:hAnsiTheme="minorHAnsi" w:cstheme="minorHAnsi"/>
          <w:b/>
          <w:color w:val="auto"/>
        </w:rPr>
        <w:t>Değişim Yönetimi</w:t>
      </w:r>
      <w:bookmarkEnd w:id="110"/>
      <w:r>
        <w:rPr>
          <w:rFonts w:asciiTheme="minorHAnsi" w:hAnsiTheme="minorHAnsi" w:cstheme="minorHAnsi"/>
          <w:b/>
          <w:color w:val="auto"/>
        </w:rPr>
        <w:t xml:space="preserve"> </w:t>
      </w:r>
    </w:p>
    <w:p w14:paraId="5EF0138B" w14:textId="609EB497" w:rsidR="00E224EE" w:rsidRPr="00E224EE" w:rsidRDefault="00BE0BEB" w:rsidP="00E224EE">
      <w:pPr>
        <w:rPr>
          <w:rFonts w:cstheme="minorHAnsi"/>
        </w:rPr>
      </w:pPr>
      <w:bookmarkStart w:id="112" w:name="_Hlk23510325"/>
      <w:bookmarkEnd w:id="111"/>
      <w:r>
        <w:rPr>
          <w:rFonts w:cstheme="minorHAnsi"/>
        </w:rPr>
        <w:t>Üniversitemiz</w:t>
      </w:r>
      <w:r w:rsidR="00E224EE" w:rsidRPr="00E224EE">
        <w:rPr>
          <w:rFonts w:cstheme="minorHAnsi"/>
        </w:rPr>
        <w:t xml:space="preserve">, </w:t>
      </w:r>
      <w:bookmarkStart w:id="113" w:name="_Hlk22821379"/>
      <w:r w:rsidR="00E224EE" w:rsidRPr="00E224EE">
        <w:rPr>
          <w:rFonts w:cstheme="minorHAnsi"/>
        </w:rPr>
        <w:t xml:space="preserve">İSG performansını etkileyen planlı, geçici ve kalıcı değişiklikleri </w:t>
      </w:r>
      <w:bookmarkStart w:id="114" w:name="_Hlk22821484"/>
      <w:bookmarkEnd w:id="113"/>
      <w:r w:rsidR="00E224EE" w:rsidRPr="00E224EE">
        <w:rPr>
          <w:rFonts w:cstheme="minorHAnsi"/>
        </w:rPr>
        <w:t>uygulamak ve kontrol etmek için</w:t>
      </w:r>
      <w:r w:rsidR="00BC39D5">
        <w:rPr>
          <w:rFonts w:cstheme="minorHAnsi"/>
        </w:rPr>
        <w:t xml:space="preserve"> </w:t>
      </w:r>
      <w:r w:rsidR="00BC39D5" w:rsidRPr="00BC39D5">
        <w:rPr>
          <w:rFonts w:cstheme="minorHAnsi"/>
          <w:b/>
        </w:rPr>
        <w:t>İSG Yönetim Sistemi</w:t>
      </w:r>
      <w:r w:rsidR="00E224EE" w:rsidRPr="00E224EE">
        <w:rPr>
          <w:rFonts w:cstheme="minorHAnsi"/>
        </w:rPr>
        <w:t xml:space="preserve"> </w:t>
      </w:r>
      <w:r w:rsidR="00E224EE" w:rsidRPr="00E224EE">
        <w:rPr>
          <w:rFonts w:cstheme="minorHAnsi"/>
          <w:b/>
        </w:rPr>
        <w:t>Değişiklik Prosedürünü</w:t>
      </w:r>
      <w:r w:rsidR="00E224EE" w:rsidRPr="00E224EE">
        <w:rPr>
          <w:rFonts w:cstheme="minorHAnsi"/>
        </w:rPr>
        <w:t xml:space="preserve"> uygulamaktadır.</w:t>
      </w:r>
    </w:p>
    <w:bookmarkEnd w:id="114"/>
    <w:p w14:paraId="3B2AB58E" w14:textId="77777777" w:rsidR="00E224EE" w:rsidRPr="00E224EE" w:rsidRDefault="00E224EE" w:rsidP="00E224EE">
      <w:pPr>
        <w:rPr>
          <w:rFonts w:cstheme="minorHAnsi"/>
        </w:rPr>
      </w:pPr>
      <w:r w:rsidRPr="00E224EE">
        <w:rPr>
          <w:rFonts w:cstheme="minorHAnsi"/>
        </w:rPr>
        <w:t>Yeni Ürünler, hizmetler ve prosesler veya var olan ürünler, hizmetler ve proseslerde aşağıdakileri</w:t>
      </w:r>
    </w:p>
    <w:p w14:paraId="7083DE4D" w14:textId="77777777" w:rsidR="00E224EE" w:rsidRPr="00E224EE" w:rsidRDefault="00E224EE" w:rsidP="00E224EE">
      <w:pPr>
        <w:rPr>
          <w:rFonts w:cstheme="minorHAnsi"/>
        </w:rPr>
      </w:pPr>
      <w:proofErr w:type="gramStart"/>
      <w:r w:rsidRPr="00E224EE">
        <w:rPr>
          <w:rFonts w:cstheme="minorHAnsi"/>
        </w:rPr>
        <w:t>içeren</w:t>
      </w:r>
      <w:proofErr w:type="gramEnd"/>
      <w:r w:rsidRPr="00E224EE">
        <w:rPr>
          <w:rFonts w:cstheme="minorHAnsi"/>
        </w:rPr>
        <w:t xml:space="preserve"> değişiklikler:</w:t>
      </w:r>
    </w:p>
    <w:p w14:paraId="0DF42863" w14:textId="10DF1AAD" w:rsidR="00E224EE" w:rsidRPr="00E224EE" w:rsidRDefault="00E224EE" w:rsidP="00E224EE">
      <w:pPr>
        <w:pStyle w:val="ListeParagraf"/>
        <w:numPr>
          <w:ilvl w:val="0"/>
          <w:numId w:val="11"/>
        </w:numPr>
        <w:rPr>
          <w:rFonts w:cstheme="minorHAnsi"/>
        </w:rPr>
      </w:pPr>
      <w:bookmarkStart w:id="115" w:name="_Hlk22821413"/>
      <w:proofErr w:type="gramStart"/>
      <w:r w:rsidRPr="00E224EE">
        <w:rPr>
          <w:rFonts w:cstheme="minorHAnsi"/>
        </w:rPr>
        <w:t>işyerinin</w:t>
      </w:r>
      <w:proofErr w:type="gramEnd"/>
      <w:r w:rsidRPr="00E224EE">
        <w:rPr>
          <w:rFonts w:cstheme="minorHAnsi"/>
        </w:rPr>
        <w:t xml:space="preserve"> bulunduğu yer ve çevresi,</w:t>
      </w:r>
    </w:p>
    <w:p w14:paraId="6ABE0D8B" w14:textId="13785F11" w:rsidR="00E224EE" w:rsidRPr="00E224EE" w:rsidRDefault="00E224EE" w:rsidP="00E224EE">
      <w:pPr>
        <w:pStyle w:val="ListeParagraf"/>
        <w:numPr>
          <w:ilvl w:val="0"/>
          <w:numId w:val="11"/>
        </w:numPr>
        <w:rPr>
          <w:rFonts w:cstheme="minorHAnsi"/>
        </w:rPr>
      </w:pPr>
      <w:proofErr w:type="gramStart"/>
      <w:r w:rsidRPr="00E224EE">
        <w:rPr>
          <w:rFonts w:cstheme="minorHAnsi"/>
        </w:rPr>
        <w:t>iş</w:t>
      </w:r>
      <w:proofErr w:type="gramEnd"/>
      <w:r w:rsidRPr="00E224EE">
        <w:rPr>
          <w:rFonts w:cstheme="minorHAnsi"/>
        </w:rPr>
        <w:t xml:space="preserve"> organizasyonu,</w:t>
      </w:r>
    </w:p>
    <w:p w14:paraId="181A7473" w14:textId="43C7046D" w:rsidR="00E224EE" w:rsidRPr="00E224EE" w:rsidRDefault="00E224EE" w:rsidP="00E224EE">
      <w:pPr>
        <w:pStyle w:val="ListeParagraf"/>
        <w:numPr>
          <w:ilvl w:val="0"/>
          <w:numId w:val="11"/>
        </w:numPr>
        <w:rPr>
          <w:rFonts w:cstheme="minorHAnsi"/>
        </w:rPr>
      </w:pPr>
      <w:proofErr w:type="gramStart"/>
      <w:r w:rsidRPr="00E224EE">
        <w:rPr>
          <w:rFonts w:cstheme="minorHAnsi"/>
        </w:rPr>
        <w:lastRenderedPageBreak/>
        <w:t>çalışma</w:t>
      </w:r>
      <w:proofErr w:type="gramEnd"/>
      <w:r w:rsidRPr="00E224EE">
        <w:rPr>
          <w:rFonts w:cstheme="minorHAnsi"/>
        </w:rPr>
        <w:t xml:space="preserve"> koşulları,</w:t>
      </w:r>
    </w:p>
    <w:p w14:paraId="49F22948" w14:textId="0689FE53" w:rsidR="00E224EE" w:rsidRPr="00E224EE" w:rsidRDefault="00E224EE" w:rsidP="00E224EE">
      <w:pPr>
        <w:pStyle w:val="ListeParagraf"/>
        <w:numPr>
          <w:ilvl w:val="0"/>
          <w:numId w:val="11"/>
        </w:numPr>
        <w:rPr>
          <w:rFonts w:cstheme="minorHAnsi"/>
        </w:rPr>
      </w:pPr>
      <w:proofErr w:type="gramStart"/>
      <w:r w:rsidRPr="00E224EE">
        <w:rPr>
          <w:rFonts w:cstheme="minorHAnsi"/>
        </w:rPr>
        <w:t>donanım</w:t>
      </w:r>
      <w:proofErr w:type="gramEnd"/>
      <w:r w:rsidRPr="00E224EE">
        <w:rPr>
          <w:rFonts w:cstheme="minorHAnsi"/>
        </w:rPr>
        <w:t>,</w:t>
      </w:r>
    </w:p>
    <w:p w14:paraId="6A269043" w14:textId="7B5E36DA" w:rsidR="00E224EE" w:rsidRPr="00E224EE" w:rsidRDefault="00E224EE" w:rsidP="00E224EE">
      <w:pPr>
        <w:pStyle w:val="ListeParagraf"/>
        <w:numPr>
          <w:ilvl w:val="0"/>
          <w:numId w:val="11"/>
        </w:numPr>
        <w:rPr>
          <w:rFonts w:cstheme="minorHAnsi"/>
        </w:rPr>
      </w:pPr>
      <w:proofErr w:type="gramStart"/>
      <w:r w:rsidRPr="00E224EE">
        <w:rPr>
          <w:rFonts w:cstheme="minorHAnsi"/>
        </w:rPr>
        <w:t>işgücü</w:t>
      </w:r>
      <w:proofErr w:type="gramEnd"/>
      <w:r w:rsidRPr="00E224EE">
        <w:rPr>
          <w:rFonts w:cstheme="minorHAnsi"/>
        </w:rPr>
        <w:t>,</w:t>
      </w:r>
    </w:p>
    <w:p w14:paraId="647943C3" w14:textId="77777777" w:rsidR="00E224EE" w:rsidRPr="00702CF8" w:rsidRDefault="00E224EE" w:rsidP="00702CF8">
      <w:pPr>
        <w:pStyle w:val="ListeParagraf"/>
        <w:numPr>
          <w:ilvl w:val="0"/>
          <w:numId w:val="11"/>
        </w:numPr>
        <w:rPr>
          <w:rFonts w:cstheme="minorHAnsi"/>
        </w:rPr>
      </w:pPr>
      <w:r w:rsidRPr="00702CF8">
        <w:rPr>
          <w:rFonts w:cstheme="minorHAnsi"/>
        </w:rPr>
        <w:t>Yasal şartlar ve diğer şartlarda değişiklikler</w:t>
      </w:r>
    </w:p>
    <w:p w14:paraId="1B297F7C" w14:textId="1B754889" w:rsidR="00E224EE" w:rsidRPr="00AA29DA" w:rsidRDefault="00E224EE" w:rsidP="00AA29DA">
      <w:pPr>
        <w:pStyle w:val="ListeParagraf"/>
        <w:numPr>
          <w:ilvl w:val="0"/>
          <w:numId w:val="11"/>
        </w:numPr>
        <w:rPr>
          <w:rFonts w:cstheme="minorHAnsi"/>
        </w:rPr>
      </w:pPr>
      <w:r w:rsidRPr="00AA29DA">
        <w:rPr>
          <w:rFonts w:cstheme="minorHAnsi"/>
        </w:rPr>
        <w:t>Tehlike ve İSG riskleri hakkında bilgi birikimi veya bilgide değişiklikler,</w:t>
      </w:r>
    </w:p>
    <w:p w14:paraId="220C8440" w14:textId="679DBA3B" w:rsidR="00E224EE" w:rsidRDefault="00E224EE" w:rsidP="00AA29DA">
      <w:pPr>
        <w:pStyle w:val="ListeParagraf"/>
        <w:numPr>
          <w:ilvl w:val="0"/>
          <w:numId w:val="11"/>
        </w:numPr>
        <w:rPr>
          <w:rFonts w:cstheme="minorHAnsi"/>
        </w:rPr>
      </w:pPr>
      <w:r w:rsidRPr="00AA29DA">
        <w:rPr>
          <w:rFonts w:cstheme="minorHAnsi"/>
        </w:rPr>
        <w:t>Bilgi ve teknolojideki gelişmeler.</w:t>
      </w:r>
    </w:p>
    <w:bookmarkEnd w:id="112"/>
    <w:p w14:paraId="28FE5C4D" w14:textId="5BC959BE" w:rsidR="00BC39D5" w:rsidRPr="00BC39D5" w:rsidRDefault="00BC39D5" w:rsidP="00BC39D5">
      <w:pPr>
        <w:rPr>
          <w:rFonts w:cstheme="minorHAnsi"/>
          <w:b/>
        </w:rPr>
      </w:pPr>
      <w:r w:rsidRPr="00BC39D5">
        <w:rPr>
          <w:rFonts w:cstheme="minorHAnsi"/>
          <w:b/>
        </w:rPr>
        <w:t xml:space="preserve">İlgili Dokümanlar </w:t>
      </w:r>
    </w:p>
    <w:bookmarkEnd w:id="115"/>
    <w:p w14:paraId="14B3B3DF" w14:textId="226DA101" w:rsidR="001A3536" w:rsidRPr="00BC39D5" w:rsidRDefault="00BC39D5" w:rsidP="001216DD">
      <w:pPr>
        <w:rPr>
          <w:rFonts w:cstheme="minorHAnsi"/>
        </w:rPr>
      </w:pPr>
      <w:r w:rsidRPr="00BC39D5">
        <w:rPr>
          <w:rFonts w:cstheme="minorHAnsi"/>
        </w:rPr>
        <w:t>İSG Yönetim Sistemi</w:t>
      </w:r>
      <w:r w:rsidRPr="00E224EE">
        <w:rPr>
          <w:rFonts w:cstheme="minorHAnsi"/>
        </w:rPr>
        <w:t xml:space="preserve"> Değişiklik Prosedürünü</w:t>
      </w:r>
    </w:p>
    <w:p w14:paraId="62C66A65" w14:textId="5F1BD45F" w:rsidR="00BC39D5" w:rsidRPr="00BC39D5" w:rsidRDefault="00BC39D5" w:rsidP="001216DD">
      <w:pPr>
        <w:rPr>
          <w:rFonts w:cstheme="minorHAnsi"/>
        </w:rPr>
      </w:pPr>
      <w:r w:rsidRPr="00BC39D5">
        <w:rPr>
          <w:rFonts w:cstheme="minorHAnsi"/>
        </w:rPr>
        <w:t>Değişiklik T</w:t>
      </w:r>
      <w:r>
        <w:rPr>
          <w:rFonts w:cstheme="minorHAnsi"/>
        </w:rPr>
        <w:t>a</w:t>
      </w:r>
      <w:r w:rsidRPr="00BC39D5">
        <w:rPr>
          <w:rFonts w:cstheme="minorHAnsi"/>
        </w:rPr>
        <w:t xml:space="preserve">lep Formu </w:t>
      </w:r>
    </w:p>
    <w:p w14:paraId="2321EDD9" w14:textId="17119447" w:rsidR="00BC39D5" w:rsidRDefault="00BC39D5" w:rsidP="001216DD">
      <w:pPr>
        <w:rPr>
          <w:rFonts w:cstheme="minorHAnsi"/>
        </w:rPr>
      </w:pPr>
      <w:r w:rsidRPr="00BC39D5">
        <w:rPr>
          <w:rFonts w:cstheme="minorHAnsi"/>
        </w:rPr>
        <w:t>Değişiklik İzleme Formu</w:t>
      </w:r>
    </w:p>
    <w:p w14:paraId="18723785" w14:textId="06F6C88B" w:rsidR="00E75FA5" w:rsidRDefault="00E75FA5" w:rsidP="001216DD">
      <w:pPr>
        <w:rPr>
          <w:rFonts w:cstheme="minorHAnsi"/>
        </w:rPr>
      </w:pPr>
    </w:p>
    <w:p w14:paraId="44783EE2" w14:textId="588E0BD0" w:rsidR="00E75FA5" w:rsidRDefault="00E75FA5" w:rsidP="001216DD">
      <w:pPr>
        <w:rPr>
          <w:rFonts w:cstheme="minorHAnsi"/>
        </w:rPr>
      </w:pPr>
    </w:p>
    <w:p w14:paraId="5C681269" w14:textId="7A9B66E2" w:rsidR="00E75FA5" w:rsidRDefault="00E75FA5" w:rsidP="00E75FA5">
      <w:pPr>
        <w:pStyle w:val="Balk2"/>
        <w:rPr>
          <w:rFonts w:asciiTheme="minorHAnsi" w:hAnsiTheme="minorHAnsi" w:cstheme="minorHAnsi"/>
          <w:b/>
          <w:color w:val="auto"/>
        </w:rPr>
      </w:pPr>
      <w:bookmarkStart w:id="116" w:name="_Toc22831559"/>
      <w:bookmarkStart w:id="117" w:name="_Hlk23510420"/>
      <w:r w:rsidRPr="00E75FA5">
        <w:rPr>
          <w:rFonts w:asciiTheme="minorHAnsi" w:hAnsiTheme="minorHAnsi" w:cstheme="minorHAnsi"/>
          <w:b/>
          <w:color w:val="auto"/>
        </w:rPr>
        <w:t>8.1.4 Tedarik</w:t>
      </w:r>
      <w:bookmarkEnd w:id="116"/>
    </w:p>
    <w:p w14:paraId="36C6DF6B" w14:textId="0534EEB7" w:rsidR="00E75FA5" w:rsidRDefault="00E75FA5" w:rsidP="00E75FA5">
      <w:pPr>
        <w:pStyle w:val="Balk3"/>
        <w:rPr>
          <w:rFonts w:asciiTheme="minorHAnsi" w:hAnsiTheme="minorHAnsi" w:cstheme="minorHAnsi"/>
          <w:b/>
          <w:color w:val="auto"/>
          <w:sz w:val="26"/>
          <w:szCs w:val="26"/>
        </w:rPr>
      </w:pPr>
      <w:bookmarkStart w:id="118" w:name="_Toc22831560"/>
      <w:bookmarkStart w:id="119" w:name="_Hlk23510441"/>
      <w:bookmarkEnd w:id="117"/>
      <w:r w:rsidRPr="00E75FA5">
        <w:rPr>
          <w:rFonts w:asciiTheme="minorHAnsi" w:hAnsiTheme="minorHAnsi" w:cstheme="minorHAnsi"/>
          <w:b/>
          <w:color w:val="auto"/>
          <w:sz w:val="26"/>
          <w:szCs w:val="26"/>
        </w:rPr>
        <w:t>8.1.4.1 Genel</w:t>
      </w:r>
      <w:bookmarkEnd w:id="118"/>
    </w:p>
    <w:bookmarkEnd w:id="119"/>
    <w:p w14:paraId="746C4AB7" w14:textId="2DC5DDA3" w:rsidR="00E75FA5" w:rsidRPr="00E75FA5" w:rsidRDefault="00B511D1" w:rsidP="00E75FA5">
      <w:r>
        <w:t>Üniversitemiz</w:t>
      </w:r>
      <w:r w:rsidR="00E75FA5" w:rsidRPr="00E75FA5">
        <w:t xml:space="preserve">, İSG yönetim sistemine uygunluğunu güvence altına almak için ürün ve hizmet satın almayı kontrol etmek için </w:t>
      </w:r>
      <w:r w:rsidR="00E75FA5" w:rsidRPr="00E75FA5">
        <w:rPr>
          <w:b/>
        </w:rPr>
        <w:t>Satın</w:t>
      </w:r>
      <w:r w:rsidR="00D36E51">
        <w:rPr>
          <w:b/>
        </w:rPr>
        <w:t xml:space="preserve"> </w:t>
      </w:r>
      <w:r w:rsidR="00E75FA5" w:rsidRPr="00E75FA5">
        <w:rPr>
          <w:b/>
        </w:rPr>
        <w:t xml:space="preserve">alma </w:t>
      </w:r>
      <w:r w:rsidR="00D36E51" w:rsidRPr="00E75FA5">
        <w:rPr>
          <w:b/>
        </w:rPr>
        <w:t>Prosedürünü</w:t>
      </w:r>
      <w:r w:rsidR="00E75FA5" w:rsidRPr="00E75FA5">
        <w:t xml:space="preserve"> oluşturmuş, uygulamakta ve sürekliliğini sağlamaktadır.</w:t>
      </w:r>
    </w:p>
    <w:p w14:paraId="5AB6A816" w14:textId="1570B711" w:rsidR="00E75FA5" w:rsidRDefault="00E75FA5" w:rsidP="00E75FA5">
      <w:pPr>
        <w:rPr>
          <w:b/>
        </w:rPr>
      </w:pPr>
      <w:r w:rsidRPr="00E75FA5">
        <w:rPr>
          <w:b/>
        </w:rPr>
        <w:t xml:space="preserve">İlgili Dokümanlar </w:t>
      </w:r>
    </w:p>
    <w:p w14:paraId="202BCC1D" w14:textId="3F1834B8" w:rsidR="00E75FA5" w:rsidRDefault="00E75FA5" w:rsidP="00E75FA5">
      <w:r w:rsidRPr="00E75FA5">
        <w:t>Satın</w:t>
      </w:r>
      <w:r>
        <w:t xml:space="preserve"> A</w:t>
      </w:r>
      <w:r w:rsidRPr="00E75FA5">
        <w:t>lma P</w:t>
      </w:r>
      <w:r w:rsidR="00C95159">
        <w:t>r</w:t>
      </w:r>
      <w:r w:rsidRPr="00E75FA5">
        <w:t>osedür</w:t>
      </w:r>
      <w:r w:rsidR="00C95159">
        <w:t xml:space="preserve">ü </w:t>
      </w:r>
    </w:p>
    <w:p w14:paraId="1EAB4838" w14:textId="3F7EA4F2" w:rsidR="00FA126B" w:rsidRDefault="00FA126B" w:rsidP="00A825CD">
      <w:pPr>
        <w:pStyle w:val="Balk3"/>
        <w:rPr>
          <w:rFonts w:asciiTheme="minorHAnsi" w:hAnsiTheme="minorHAnsi" w:cstheme="minorHAnsi"/>
          <w:b/>
          <w:color w:val="auto"/>
          <w:sz w:val="26"/>
          <w:szCs w:val="26"/>
        </w:rPr>
      </w:pPr>
      <w:bookmarkStart w:id="120" w:name="_Toc22831561"/>
      <w:r w:rsidRPr="00A825CD">
        <w:rPr>
          <w:rFonts w:asciiTheme="minorHAnsi" w:hAnsiTheme="minorHAnsi" w:cstheme="minorHAnsi"/>
          <w:b/>
          <w:color w:val="auto"/>
          <w:sz w:val="26"/>
          <w:szCs w:val="26"/>
        </w:rPr>
        <w:t>8.1.4.2</w:t>
      </w:r>
      <w:r w:rsidR="00A825CD" w:rsidRPr="00A825CD">
        <w:rPr>
          <w:rFonts w:asciiTheme="minorHAnsi" w:hAnsiTheme="minorHAnsi" w:cstheme="minorHAnsi"/>
          <w:b/>
          <w:color w:val="auto"/>
          <w:sz w:val="26"/>
          <w:szCs w:val="26"/>
        </w:rPr>
        <w:t xml:space="preserve"> Yükleniciler</w:t>
      </w:r>
      <w:bookmarkEnd w:id="120"/>
      <w:r w:rsidR="00A825CD" w:rsidRPr="00A825CD">
        <w:rPr>
          <w:rFonts w:asciiTheme="minorHAnsi" w:hAnsiTheme="minorHAnsi" w:cstheme="minorHAnsi"/>
          <w:b/>
          <w:color w:val="auto"/>
          <w:sz w:val="26"/>
          <w:szCs w:val="26"/>
        </w:rPr>
        <w:t xml:space="preserve"> </w:t>
      </w:r>
    </w:p>
    <w:p w14:paraId="788A9D72" w14:textId="1EDEBAF5" w:rsidR="00A825CD" w:rsidRDefault="004C5373" w:rsidP="004C5373">
      <w:pPr>
        <w:jc w:val="both"/>
        <w:rPr>
          <w:rFonts w:cstheme="minorHAnsi"/>
        </w:rPr>
      </w:pPr>
      <w:r>
        <w:rPr>
          <w:rFonts w:cstheme="minorHAnsi"/>
        </w:rPr>
        <w:t>Ağrı İbrahim Çeçen Üniversitesi</w:t>
      </w:r>
      <w:r w:rsidR="00A825CD">
        <w:rPr>
          <w:rFonts w:cstheme="minorHAnsi"/>
        </w:rPr>
        <w:t>, yüklenici ile koordineli olarak tehlikeleri tanımlamak ve İSG risklerini değerlendirmek, kontrol etmek için</w:t>
      </w:r>
      <w:r w:rsidR="00A825CD" w:rsidRPr="00A825CD">
        <w:rPr>
          <w:rFonts w:cstheme="minorHAnsi"/>
        </w:rPr>
        <w:t>.</w:t>
      </w:r>
      <w:r w:rsidR="00A825CD">
        <w:rPr>
          <w:rFonts w:cstheme="minorHAnsi"/>
        </w:rPr>
        <w:t xml:space="preserve"> Projeye başlamadan önce risk değerlendirmesi yaparken bu değerleri de göz önünde bulundurarak değerlendirir ve sonrası yüklenici ile görüşmeleri sonucunda İSG’Yİ etkileyecek bir durum söz konusu olduğunda proje süreçleri değişebilir. Değişen süreçlerdeki önemli hususlar sözleşmeye ek protokol yapılarak bildirilir ve taraflarca imzalanır.</w:t>
      </w:r>
    </w:p>
    <w:p w14:paraId="0D4477CB" w14:textId="52F8B0D0" w:rsidR="00B40BE4" w:rsidRDefault="00AA4D65" w:rsidP="00B40BE4">
      <w:pPr>
        <w:pStyle w:val="Balk3"/>
        <w:rPr>
          <w:rFonts w:asciiTheme="minorHAnsi" w:hAnsiTheme="minorHAnsi" w:cstheme="minorHAnsi"/>
          <w:b/>
          <w:color w:val="auto"/>
          <w:sz w:val="26"/>
          <w:szCs w:val="26"/>
        </w:rPr>
      </w:pPr>
      <w:bookmarkStart w:id="121" w:name="_Toc22831562"/>
      <w:r w:rsidRPr="00A825CD">
        <w:rPr>
          <w:rFonts w:asciiTheme="minorHAnsi" w:hAnsiTheme="minorHAnsi" w:cstheme="minorHAnsi"/>
          <w:b/>
          <w:color w:val="auto"/>
          <w:sz w:val="26"/>
          <w:szCs w:val="26"/>
        </w:rPr>
        <w:t>8.1.4.</w:t>
      </w:r>
      <w:r>
        <w:rPr>
          <w:rFonts w:asciiTheme="minorHAnsi" w:hAnsiTheme="minorHAnsi" w:cstheme="minorHAnsi"/>
          <w:b/>
          <w:color w:val="auto"/>
          <w:sz w:val="26"/>
          <w:szCs w:val="26"/>
        </w:rPr>
        <w:t>3</w:t>
      </w:r>
      <w:r w:rsidRPr="00A825CD">
        <w:rPr>
          <w:rFonts w:asciiTheme="minorHAnsi" w:hAnsiTheme="minorHAnsi" w:cstheme="minorHAnsi"/>
          <w:b/>
          <w:color w:val="auto"/>
          <w:sz w:val="26"/>
          <w:szCs w:val="26"/>
        </w:rPr>
        <w:t xml:space="preserve"> </w:t>
      </w:r>
      <w:r>
        <w:rPr>
          <w:rFonts w:asciiTheme="minorHAnsi" w:hAnsiTheme="minorHAnsi" w:cstheme="minorHAnsi"/>
          <w:b/>
          <w:color w:val="auto"/>
          <w:sz w:val="26"/>
          <w:szCs w:val="26"/>
        </w:rPr>
        <w:t>Dış Kaynak</w:t>
      </w:r>
      <w:bookmarkEnd w:id="121"/>
      <w:r>
        <w:rPr>
          <w:rFonts w:asciiTheme="minorHAnsi" w:hAnsiTheme="minorHAnsi" w:cstheme="minorHAnsi"/>
          <w:b/>
          <w:color w:val="auto"/>
          <w:sz w:val="26"/>
          <w:szCs w:val="26"/>
        </w:rPr>
        <w:t xml:space="preserve"> </w:t>
      </w:r>
    </w:p>
    <w:p w14:paraId="29A40A62" w14:textId="2D30162B" w:rsidR="00B40BE4" w:rsidRDefault="004C5373" w:rsidP="004C5373">
      <w:pPr>
        <w:jc w:val="both"/>
      </w:pPr>
      <w:r>
        <w:t>Ağrı İbrahim Çeçen Üniversitesinde</w:t>
      </w:r>
      <w:r w:rsidR="00363C17">
        <w:t xml:space="preserve"> dış kaynaklı süreçlerimiz tedarikçiler ile sağlanmaktadır. Dış kaynak ihtiyacı gerektiğinde birim sorumluları satın alma birimine talep formu ile hizmet ihtiyacını belirtir ve kurumumuzun İSG ve üretim-hizmet şartlarına uygun olan tedarikçiler ile sağlanmaktadır.</w:t>
      </w:r>
    </w:p>
    <w:p w14:paraId="3715206A" w14:textId="77777777" w:rsidR="00363C17" w:rsidRPr="00363C17" w:rsidRDefault="00363C17" w:rsidP="00B40BE4">
      <w:pPr>
        <w:rPr>
          <w:b/>
        </w:rPr>
      </w:pPr>
      <w:r w:rsidRPr="00363C17">
        <w:rPr>
          <w:b/>
        </w:rPr>
        <w:t>İlgili Dokümanlar</w:t>
      </w:r>
    </w:p>
    <w:p w14:paraId="0B4D1314" w14:textId="77777777" w:rsidR="00363C17" w:rsidRDefault="00363C17" w:rsidP="00B40BE4">
      <w:r>
        <w:t>Satın Alma Prosedürü</w:t>
      </w:r>
    </w:p>
    <w:p w14:paraId="01F94B21" w14:textId="77777777" w:rsidR="00363C17" w:rsidRDefault="00363C17" w:rsidP="00B40BE4">
      <w:r>
        <w:t xml:space="preserve">Satın Alma Sipariş Formu </w:t>
      </w:r>
    </w:p>
    <w:p w14:paraId="206E389D" w14:textId="2816AFBB" w:rsidR="00A825CD" w:rsidRPr="00A825CD" w:rsidRDefault="00363C17" w:rsidP="00A825CD">
      <w:r>
        <w:t xml:space="preserve">Onaylı Tedarikçi Listesi </w:t>
      </w:r>
    </w:p>
    <w:p w14:paraId="7B29A005" w14:textId="1216D0EC" w:rsidR="009579C1" w:rsidRPr="004C7556" w:rsidRDefault="009579C1" w:rsidP="004C7556">
      <w:pPr>
        <w:pStyle w:val="Balk2"/>
        <w:rPr>
          <w:rFonts w:asciiTheme="minorHAnsi" w:hAnsiTheme="minorHAnsi" w:cstheme="minorHAnsi"/>
          <w:b/>
          <w:color w:val="auto"/>
        </w:rPr>
      </w:pPr>
      <w:bookmarkStart w:id="122" w:name="_Toc21687413"/>
      <w:bookmarkStart w:id="123" w:name="_Toc22831563"/>
      <w:r w:rsidRPr="004C7556">
        <w:rPr>
          <w:rFonts w:asciiTheme="minorHAnsi" w:hAnsiTheme="minorHAnsi" w:cstheme="minorHAnsi"/>
          <w:b/>
          <w:color w:val="auto"/>
        </w:rPr>
        <w:lastRenderedPageBreak/>
        <w:t>8.2 Acil Duruma Hazır Olma ve Müdahale</w:t>
      </w:r>
      <w:bookmarkEnd w:id="122"/>
      <w:bookmarkEnd w:id="123"/>
    </w:p>
    <w:p w14:paraId="0ABFC55A" w14:textId="39EF87D7" w:rsidR="004C7556" w:rsidRDefault="004C5373" w:rsidP="004C5373">
      <w:pPr>
        <w:autoSpaceDE w:val="0"/>
        <w:autoSpaceDN w:val="0"/>
        <w:adjustRightInd w:val="0"/>
        <w:jc w:val="both"/>
        <w:rPr>
          <w:rFonts w:cstheme="minorHAnsi"/>
          <w:color w:val="222222"/>
        </w:rPr>
      </w:pPr>
      <w:r w:rsidRPr="00BE0BEB">
        <w:rPr>
          <w:rFonts w:cstheme="minorHAnsi"/>
          <w:bCs/>
          <w:color w:val="222222"/>
        </w:rPr>
        <w:t>Ağrı İbrahim Çeçen Üniversitesi</w:t>
      </w:r>
      <w:r w:rsidR="009B3505">
        <w:rPr>
          <w:rFonts w:cstheme="minorHAnsi"/>
          <w:b/>
          <w:color w:val="222222"/>
        </w:rPr>
        <w:t xml:space="preserve"> </w:t>
      </w:r>
      <w:r w:rsidR="009B3505" w:rsidRPr="009B3505">
        <w:rPr>
          <w:rFonts w:cstheme="minorHAnsi"/>
          <w:color w:val="222222"/>
        </w:rPr>
        <w:t xml:space="preserve">faaliyetlerini sürdürürken oluşabilecek genel olarak, </w:t>
      </w:r>
      <w:r w:rsidR="004C7556" w:rsidRPr="009B3505">
        <w:rPr>
          <w:rFonts w:cstheme="minorHAnsi"/>
          <w:color w:val="222222"/>
        </w:rPr>
        <w:t>endüstriyel</w:t>
      </w:r>
      <w:r w:rsidR="009B3505" w:rsidRPr="009B3505">
        <w:rPr>
          <w:rFonts w:cstheme="minorHAnsi"/>
          <w:color w:val="222222"/>
        </w:rPr>
        <w:t xml:space="preserve"> kazalar, yangın, deprem, iş kazası, </w:t>
      </w:r>
      <w:r w:rsidR="004C7556">
        <w:rPr>
          <w:rFonts w:cstheme="minorHAnsi"/>
          <w:color w:val="222222"/>
        </w:rPr>
        <w:t xml:space="preserve">meslek hastalıkları </w:t>
      </w:r>
      <w:r w:rsidR="009B3505" w:rsidRPr="009B3505">
        <w:rPr>
          <w:rFonts w:cstheme="minorHAnsi"/>
          <w:color w:val="222222"/>
        </w:rPr>
        <w:t>vb</w:t>
      </w:r>
      <w:r w:rsidR="004C7556">
        <w:rPr>
          <w:rFonts w:cstheme="minorHAnsi"/>
          <w:color w:val="222222"/>
        </w:rPr>
        <w:t xml:space="preserve">. </w:t>
      </w:r>
      <w:r w:rsidR="009B3505" w:rsidRPr="009B3505">
        <w:rPr>
          <w:rFonts w:cstheme="minorHAnsi"/>
          <w:color w:val="222222"/>
        </w:rPr>
        <w:t>gibi</w:t>
      </w:r>
      <w:r w:rsidR="004C7556">
        <w:rPr>
          <w:rFonts w:cstheme="minorHAnsi"/>
          <w:color w:val="222222"/>
        </w:rPr>
        <w:t xml:space="preserve"> İSG’ni etkileyen</w:t>
      </w:r>
      <w:r w:rsidR="009B3505" w:rsidRPr="009B3505">
        <w:rPr>
          <w:rFonts w:cstheme="minorHAnsi"/>
          <w:color w:val="222222"/>
        </w:rPr>
        <w:t xml:space="preserve"> durumları</w:t>
      </w:r>
      <w:r w:rsidR="009B3505">
        <w:rPr>
          <w:rFonts w:cstheme="minorHAnsi"/>
          <w:color w:val="222222"/>
        </w:rPr>
        <w:t xml:space="preserve">, </w:t>
      </w:r>
      <w:r w:rsidR="009B3505" w:rsidRPr="009B3505">
        <w:rPr>
          <w:rFonts w:cstheme="minorHAnsi"/>
          <w:color w:val="222222"/>
        </w:rPr>
        <w:t xml:space="preserve">acil durumlara </w:t>
      </w:r>
      <w:r w:rsidR="004C7556" w:rsidRPr="009B3505">
        <w:rPr>
          <w:rFonts w:cstheme="minorHAnsi"/>
          <w:color w:val="222222"/>
        </w:rPr>
        <w:t>müdahale</w:t>
      </w:r>
      <w:r w:rsidR="009B3505" w:rsidRPr="009B3505">
        <w:rPr>
          <w:rFonts w:cstheme="minorHAnsi"/>
          <w:color w:val="222222"/>
        </w:rPr>
        <w:t xml:space="preserve"> yöntemlerini, acil durum ile ilgili ekiplerini oluşturmuş ve </w:t>
      </w:r>
      <w:r w:rsidR="009B3505" w:rsidRPr="008C314A">
        <w:rPr>
          <w:rFonts w:cstheme="minorHAnsi"/>
          <w:b/>
          <w:color w:val="222222"/>
        </w:rPr>
        <w:t>Acil Durum Prosedüründe</w:t>
      </w:r>
      <w:r w:rsidR="009B3505" w:rsidRPr="009B3505">
        <w:rPr>
          <w:rFonts w:cstheme="minorHAnsi"/>
          <w:color w:val="222222"/>
        </w:rPr>
        <w:t xml:space="preserve"> tanımlamıştır.</w:t>
      </w:r>
      <w:r w:rsidR="004C7556">
        <w:rPr>
          <w:rFonts w:cstheme="minorHAnsi"/>
          <w:color w:val="222222"/>
        </w:rPr>
        <w:t xml:space="preserve"> </w:t>
      </w:r>
      <w:r w:rsidRPr="00BE0BEB">
        <w:rPr>
          <w:rFonts w:cstheme="minorHAnsi"/>
          <w:bCs/>
          <w:color w:val="222222"/>
        </w:rPr>
        <w:t>Ağrı İbrahim Çeçen Üniversitesinde</w:t>
      </w:r>
      <w:r>
        <w:rPr>
          <w:rFonts w:cstheme="minorHAnsi"/>
          <w:b/>
          <w:color w:val="222222"/>
        </w:rPr>
        <w:t xml:space="preserve"> </w:t>
      </w:r>
      <w:r>
        <w:rPr>
          <w:rFonts w:cstheme="minorHAnsi"/>
          <w:color w:val="222222"/>
        </w:rPr>
        <w:t>meydana</w:t>
      </w:r>
      <w:r w:rsidR="004C7556">
        <w:rPr>
          <w:rFonts w:cstheme="minorHAnsi"/>
          <w:color w:val="222222"/>
        </w:rPr>
        <w:t xml:space="preserve"> gelecek olay ve kaza anında </w:t>
      </w:r>
      <w:r w:rsidR="004C7556" w:rsidRPr="004C7556">
        <w:rPr>
          <w:rFonts w:cstheme="minorHAnsi"/>
          <w:b/>
          <w:color w:val="222222"/>
        </w:rPr>
        <w:t>Olay- İş Kazası Kayıt Formu</w:t>
      </w:r>
      <w:r w:rsidR="004C7556">
        <w:rPr>
          <w:rFonts w:cstheme="minorHAnsi"/>
          <w:color w:val="222222"/>
        </w:rPr>
        <w:t xml:space="preserve"> </w:t>
      </w:r>
      <w:proofErr w:type="gramStart"/>
      <w:r w:rsidR="004C7556">
        <w:rPr>
          <w:rFonts w:cstheme="minorHAnsi"/>
          <w:color w:val="222222"/>
        </w:rPr>
        <w:t>İle</w:t>
      </w:r>
      <w:proofErr w:type="gramEnd"/>
      <w:r w:rsidR="004C7556">
        <w:rPr>
          <w:rFonts w:cstheme="minorHAnsi"/>
          <w:color w:val="222222"/>
        </w:rPr>
        <w:t xml:space="preserve"> kayıt altına alınır.</w:t>
      </w:r>
    </w:p>
    <w:p w14:paraId="1059A256" w14:textId="79E5E4E7" w:rsidR="004533BA" w:rsidRDefault="004C5373" w:rsidP="004C5373">
      <w:pPr>
        <w:autoSpaceDE w:val="0"/>
        <w:autoSpaceDN w:val="0"/>
        <w:adjustRightInd w:val="0"/>
        <w:jc w:val="both"/>
        <w:rPr>
          <w:rFonts w:cstheme="minorHAnsi"/>
          <w:color w:val="222222"/>
        </w:rPr>
      </w:pPr>
      <w:r>
        <w:rPr>
          <w:rFonts w:cstheme="minorHAnsi"/>
          <w:b/>
          <w:color w:val="222222"/>
        </w:rPr>
        <w:t xml:space="preserve">Ağrı İbrahim Çeçen Üniversitesinde </w:t>
      </w:r>
      <w:r w:rsidR="008C314A">
        <w:rPr>
          <w:rFonts w:cstheme="minorHAnsi"/>
          <w:color w:val="222222"/>
        </w:rPr>
        <w:t xml:space="preserve">olabilecek olaylar için belirli aralıklar ile tatbikatlar yapılmakta olup bu tatbikatlar </w:t>
      </w:r>
      <w:r w:rsidR="008C314A" w:rsidRPr="008C314A">
        <w:rPr>
          <w:rFonts w:cstheme="minorHAnsi"/>
          <w:b/>
          <w:color w:val="222222"/>
        </w:rPr>
        <w:t xml:space="preserve">Acil Durum Tatbikat Tutanağı Formu </w:t>
      </w:r>
      <w:r w:rsidR="008C314A">
        <w:rPr>
          <w:rFonts w:cstheme="minorHAnsi"/>
          <w:color w:val="222222"/>
        </w:rPr>
        <w:t>ile kayıt altına alınır.</w:t>
      </w:r>
      <w:r w:rsidR="009B3505">
        <w:rPr>
          <w:rFonts w:cstheme="minorHAnsi"/>
          <w:color w:val="222222"/>
        </w:rPr>
        <w:t xml:space="preserve"> Ayrıca </w:t>
      </w:r>
      <w:r w:rsidR="002B70F0">
        <w:rPr>
          <w:rFonts w:cstheme="minorHAnsi"/>
          <w:b/>
          <w:color w:val="222222"/>
        </w:rPr>
        <w:t xml:space="preserve">Kuruluşumuz </w:t>
      </w:r>
      <w:r w:rsidR="009B3505" w:rsidRPr="009B3505">
        <w:rPr>
          <w:rFonts w:cstheme="minorHAnsi"/>
          <w:color w:val="222222"/>
        </w:rPr>
        <w:t>acil duruma hazır olma ve müdahale ile ilgili gerekli bilgi ve eğitim</w:t>
      </w:r>
      <w:r w:rsidR="009B3505">
        <w:rPr>
          <w:rFonts w:cstheme="minorHAnsi"/>
          <w:color w:val="222222"/>
        </w:rPr>
        <w:t>leri Yıllık Eğitim Planında tanımlamıştır.</w:t>
      </w:r>
    </w:p>
    <w:p w14:paraId="37AA2DE1" w14:textId="3F92951A" w:rsidR="009B3505" w:rsidRDefault="009B3505" w:rsidP="009508D7">
      <w:pPr>
        <w:autoSpaceDE w:val="0"/>
        <w:autoSpaceDN w:val="0"/>
        <w:adjustRightInd w:val="0"/>
        <w:rPr>
          <w:rFonts w:cstheme="minorHAnsi"/>
          <w:b/>
          <w:color w:val="222222"/>
        </w:rPr>
      </w:pPr>
      <w:r w:rsidRPr="009B3505">
        <w:rPr>
          <w:rFonts w:cstheme="minorHAnsi"/>
          <w:b/>
          <w:color w:val="222222"/>
        </w:rPr>
        <w:t xml:space="preserve">İlgili Dokümanlar </w:t>
      </w:r>
    </w:p>
    <w:p w14:paraId="3C8A526C" w14:textId="3318FAD2" w:rsidR="009B3505" w:rsidRDefault="009B3505" w:rsidP="009B3505">
      <w:pPr>
        <w:autoSpaceDE w:val="0"/>
        <w:autoSpaceDN w:val="0"/>
        <w:adjustRightInd w:val="0"/>
        <w:rPr>
          <w:rFonts w:cstheme="minorHAnsi"/>
          <w:color w:val="222222"/>
        </w:rPr>
      </w:pPr>
      <w:r w:rsidRPr="008C314A">
        <w:rPr>
          <w:rFonts w:cstheme="minorHAnsi"/>
          <w:color w:val="222222"/>
        </w:rPr>
        <w:t>Acil Durum</w:t>
      </w:r>
      <w:r w:rsidR="004C7556" w:rsidRPr="008C314A">
        <w:rPr>
          <w:rFonts w:cstheme="minorHAnsi"/>
          <w:color w:val="222222"/>
        </w:rPr>
        <w:t xml:space="preserve">lara Hazırlık </w:t>
      </w:r>
      <w:r w:rsidRPr="008C314A">
        <w:rPr>
          <w:rFonts w:cstheme="minorHAnsi"/>
          <w:color w:val="222222"/>
        </w:rPr>
        <w:t xml:space="preserve">Prosedürü </w:t>
      </w:r>
    </w:p>
    <w:p w14:paraId="605B18F6" w14:textId="53F70A08" w:rsidR="008C314A" w:rsidRPr="008C314A" w:rsidRDefault="008C314A" w:rsidP="009B3505">
      <w:pPr>
        <w:autoSpaceDE w:val="0"/>
        <w:autoSpaceDN w:val="0"/>
        <w:adjustRightInd w:val="0"/>
        <w:rPr>
          <w:rFonts w:cstheme="minorHAnsi"/>
          <w:color w:val="222222"/>
        </w:rPr>
      </w:pPr>
      <w:r w:rsidRPr="008C314A">
        <w:rPr>
          <w:rFonts w:cstheme="minorHAnsi"/>
          <w:color w:val="222222"/>
        </w:rPr>
        <w:t>Acil Durum Tatbikat Tutanağı Formu</w:t>
      </w:r>
    </w:p>
    <w:p w14:paraId="3268340C" w14:textId="2F69D2CC" w:rsidR="008C314A" w:rsidRPr="008C314A" w:rsidRDefault="008C314A" w:rsidP="009B3505">
      <w:pPr>
        <w:autoSpaceDE w:val="0"/>
        <w:autoSpaceDN w:val="0"/>
        <w:adjustRightInd w:val="0"/>
        <w:rPr>
          <w:rFonts w:cstheme="minorHAnsi"/>
          <w:color w:val="222222"/>
        </w:rPr>
      </w:pPr>
      <w:r>
        <w:rPr>
          <w:rFonts w:cstheme="minorHAnsi"/>
          <w:color w:val="222222"/>
        </w:rPr>
        <w:t>Olay-İş Kazası Kayıt Formu</w:t>
      </w:r>
    </w:p>
    <w:p w14:paraId="646630EC" w14:textId="1C66A10D" w:rsidR="009B3505" w:rsidRPr="009B3505" w:rsidRDefault="009B3505" w:rsidP="009508D7">
      <w:pPr>
        <w:autoSpaceDE w:val="0"/>
        <w:autoSpaceDN w:val="0"/>
        <w:adjustRightInd w:val="0"/>
        <w:rPr>
          <w:rFonts w:cstheme="minorHAnsi"/>
          <w:color w:val="222222"/>
        </w:rPr>
      </w:pPr>
      <w:r w:rsidRPr="008C314A">
        <w:rPr>
          <w:rFonts w:cstheme="minorHAnsi"/>
          <w:color w:val="222222"/>
        </w:rPr>
        <w:t>Acil Durum Planı</w:t>
      </w:r>
    </w:p>
    <w:p w14:paraId="3EA434CC" w14:textId="529FDED4" w:rsidR="009B3505" w:rsidRDefault="009B3505" w:rsidP="009508D7">
      <w:pPr>
        <w:autoSpaceDE w:val="0"/>
        <w:autoSpaceDN w:val="0"/>
        <w:adjustRightInd w:val="0"/>
        <w:rPr>
          <w:rFonts w:cstheme="minorHAnsi"/>
          <w:color w:val="222222"/>
        </w:rPr>
      </w:pPr>
      <w:r w:rsidRPr="009B3505">
        <w:rPr>
          <w:rFonts w:cstheme="minorHAnsi"/>
          <w:color w:val="222222"/>
        </w:rPr>
        <w:t xml:space="preserve">Acil Durum Ekipler Listesi </w:t>
      </w:r>
    </w:p>
    <w:p w14:paraId="2797FDEE" w14:textId="5D97C00F" w:rsidR="009B3505" w:rsidRDefault="009B3505" w:rsidP="009508D7">
      <w:pPr>
        <w:autoSpaceDE w:val="0"/>
        <w:autoSpaceDN w:val="0"/>
        <w:adjustRightInd w:val="0"/>
        <w:rPr>
          <w:rFonts w:cstheme="minorHAnsi"/>
          <w:color w:val="222222"/>
        </w:rPr>
      </w:pPr>
      <w:r w:rsidRPr="009B3505">
        <w:rPr>
          <w:rFonts w:cstheme="minorHAnsi"/>
          <w:color w:val="222222"/>
        </w:rPr>
        <w:t>Eğitim Planı</w:t>
      </w:r>
    </w:p>
    <w:p w14:paraId="3913119F" w14:textId="78F79A22" w:rsidR="009B0473" w:rsidRPr="005232C0" w:rsidRDefault="005232C0" w:rsidP="00915B6B">
      <w:pPr>
        <w:pStyle w:val="Balk1"/>
        <w:rPr>
          <w:rFonts w:asciiTheme="minorHAnsi" w:hAnsiTheme="minorHAnsi" w:cstheme="minorHAnsi"/>
          <w:b/>
          <w:color w:val="auto"/>
          <w:sz w:val="30"/>
          <w:szCs w:val="30"/>
        </w:rPr>
      </w:pPr>
      <w:bookmarkStart w:id="124" w:name="_Toc21687414"/>
      <w:bookmarkStart w:id="125" w:name="_Toc22831564"/>
      <w:r w:rsidRPr="005232C0">
        <w:rPr>
          <w:rFonts w:asciiTheme="minorHAnsi" w:hAnsiTheme="minorHAnsi" w:cstheme="minorHAnsi"/>
          <w:b/>
          <w:color w:val="auto"/>
          <w:sz w:val="30"/>
          <w:szCs w:val="30"/>
        </w:rPr>
        <w:t>9 PERFORMANS DEĞERLENDİRME</w:t>
      </w:r>
      <w:bookmarkEnd w:id="124"/>
      <w:bookmarkEnd w:id="125"/>
      <w:r w:rsidRPr="005232C0">
        <w:rPr>
          <w:rFonts w:asciiTheme="minorHAnsi" w:hAnsiTheme="minorHAnsi" w:cstheme="minorHAnsi"/>
          <w:b/>
          <w:color w:val="auto"/>
          <w:sz w:val="30"/>
          <w:szCs w:val="30"/>
        </w:rPr>
        <w:t xml:space="preserve">  </w:t>
      </w:r>
    </w:p>
    <w:p w14:paraId="7D64C3B3" w14:textId="217851BF" w:rsidR="009B0473" w:rsidRPr="005232C0" w:rsidRDefault="009B0473" w:rsidP="00915B6B">
      <w:pPr>
        <w:pStyle w:val="Balk2"/>
        <w:rPr>
          <w:rFonts w:asciiTheme="minorHAnsi" w:hAnsiTheme="minorHAnsi" w:cstheme="minorHAnsi"/>
          <w:b/>
        </w:rPr>
      </w:pPr>
      <w:r w:rsidRPr="009B0473">
        <w:t xml:space="preserve"> </w:t>
      </w:r>
      <w:bookmarkStart w:id="126" w:name="_Toc21687415"/>
      <w:bookmarkStart w:id="127" w:name="_Toc22831565"/>
      <w:r w:rsidRPr="005232C0">
        <w:rPr>
          <w:rFonts w:asciiTheme="minorHAnsi" w:hAnsiTheme="minorHAnsi" w:cstheme="minorHAnsi"/>
          <w:b/>
          <w:color w:val="auto"/>
        </w:rPr>
        <w:t>9.1 İzleme, Ölçme, Analiz ve Değerlendirme</w:t>
      </w:r>
      <w:bookmarkEnd w:id="126"/>
      <w:bookmarkEnd w:id="127"/>
      <w:r w:rsidRPr="005232C0">
        <w:rPr>
          <w:rFonts w:asciiTheme="minorHAnsi" w:hAnsiTheme="minorHAnsi" w:cstheme="minorHAnsi"/>
          <w:b/>
          <w:color w:val="auto"/>
        </w:rPr>
        <w:t xml:space="preserve"> </w:t>
      </w:r>
    </w:p>
    <w:p w14:paraId="21AFDCD0" w14:textId="3F4183DF" w:rsidR="009B0473" w:rsidRPr="005232C0" w:rsidRDefault="009B0473" w:rsidP="00915B6B">
      <w:pPr>
        <w:pStyle w:val="Balk3"/>
        <w:rPr>
          <w:rFonts w:asciiTheme="minorHAnsi" w:hAnsiTheme="minorHAnsi" w:cstheme="minorHAnsi"/>
          <w:b/>
          <w:color w:val="auto"/>
          <w:sz w:val="26"/>
          <w:szCs w:val="26"/>
        </w:rPr>
      </w:pPr>
      <w:r w:rsidRPr="005232C0">
        <w:rPr>
          <w:rFonts w:asciiTheme="minorHAnsi" w:hAnsiTheme="minorHAnsi" w:cstheme="minorHAnsi"/>
          <w:b/>
          <w:color w:val="auto"/>
          <w:sz w:val="26"/>
          <w:szCs w:val="26"/>
        </w:rPr>
        <w:t xml:space="preserve"> </w:t>
      </w:r>
      <w:bookmarkStart w:id="128" w:name="_Toc21687416"/>
      <w:bookmarkStart w:id="129" w:name="_Toc22831566"/>
      <w:r w:rsidRPr="005232C0">
        <w:rPr>
          <w:rFonts w:asciiTheme="minorHAnsi" w:hAnsiTheme="minorHAnsi" w:cstheme="minorHAnsi"/>
          <w:b/>
          <w:color w:val="auto"/>
          <w:sz w:val="26"/>
          <w:szCs w:val="26"/>
        </w:rPr>
        <w:t>9.1.1 Genel</w:t>
      </w:r>
      <w:bookmarkEnd w:id="128"/>
      <w:bookmarkEnd w:id="129"/>
    </w:p>
    <w:p w14:paraId="4F6CCE10" w14:textId="5EBC4178" w:rsidR="00FF3404" w:rsidRDefault="004C5373" w:rsidP="004C5373">
      <w:pPr>
        <w:autoSpaceDE w:val="0"/>
        <w:autoSpaceDN w:val="0"/>
        <w:adjustRightInd w:val="0"/>
        <w:jc w:val="both"/>
        <w:rPr>
          <w:rFonts w:cstheme="minorHAnsi"/>
          <w:color w:val="222222"/>
        </w:rPr>
      </w:pPr>
      <w:r w:rsidRPr="00BE0BEB">
        <w:rPr>
          <w:rFonts w:cstheme="minorHAnsi"/>
          <w:bCs/>
          <w:color w:val="222222"/>
        </w:rPr>
        <w:t xml:space="preserve">Ağrı İbrahim Çeçen </w:t>
      </w:r>
      <w:r w:rsidR="00BE0BEB" w:rsidRPr="00BE0BEB">
        <w:rPr>
          <w:rFonts w:cstheme="minorHAnsi"/>
          <w:bCs/>
          <w:color w:val="222222"/>
        </w:rPr>
        <w:t>Üniversitesi</w:t>
      </w:r>
      <w:r w:rsidR="00BE0BEB">
        <w:rPr>
          <w:rFonts w:cstheme="minorHAnsi"/>
          <w:color w:val="222222"/>
        </w:rPr>
        <w:t xml:space="preserve"> İSG</w:t>
      </w:r>
      <w:r w:rsidR="00F04D14">
        <w:rPr>
          <w:rFonts w:cstheme="minorHAnsi"/>
          <w:color w:val="222222"/>
        </w:rPr>
        <w:t xml:space="preserve"> </w:t>
      </w:r>
      <w:r w:rsidR="00FF3404" w:rsidRPr="00FF3404">
        <w:rPr>
          <w:rFonts w:cstheme="minorHAnsi"/>
          <w:color w:val="222222"/>
        </w:rPr>
        <w:t>performansını izleme</w:t>
      </w:r>
      <w:r w:rsidR="00FF3404">
        <w:rPr>
          <w:rFonts w:cstheme="minorHAnsi"/>
          <w:color w:val="222222"/>
        </w:rPr>
        <w:t>k</w:t>
      </w:r>
      <w:r w:rsidR="00FF3404" w:rsidRPr="00FF3404">
        <w:rPr>
          <w:rFonts w:cstheme="minorHAnsi"/>
          <w:color w:val="222222"/>
        </w:rPr>
        <w:t>, ölçme</w:t>
      </w:r>
      <w:r w:rsidR="00FF3404">
        <w:rPr>
          <w:rFonts w:cstheme="minorHAnsi"/>
          <w:color w:val="222222"/>
        </w:rPr>
        <w:t>k</w:t>
      </w:r>
      <w:r w:rsidR="00FF3404" w:rsidRPr="00FF3404">
        <w:rPr>
          <w:rFonts w:cstheme="minorHAnsi"/>
          <w:color w:val="222222"/>
        </w:rPr>
        <w:t>, analiz etme</w:t>
      </w:r>
      <w:r w:rsidR="00FF3404">
        <w:rPr>
          <w:rFonts w:cstheme="minorHAnsi"/>
          <w:color w:val="222222"/>
        </w:rPr>
        <w:t>k</w:t>
      </w:r>
      <w:r w:rsidR="00FF3404" w:rsidRPr="00FF3404">
        <w:rPr>
          <w:rFonts w:cstheme="minorHAnsi"/>
          <w:color w:val="222222"/>
        </w:rPr>
        <w:t xml:space="preserve"> ve değerlendirme</w:t>
      </w:r>
      <w:r w:rsidR="00FF3404">
        <w:rPr>
          <w:rFonts w:cstheme="minorHAnsi"/>
          <w:color w:val="222222"/>
        </w:rPr>
        <w:t xml:space="preserve">, </w:t>
      </w:r>
      <w:r w:rsidR="00FF3404" w:rsidRPr="00FF3404">
        <w:rPr>
          <w:rFonts w:cstheme="minorHAnsi"/>
          <w:color w:val="222222"/>
        </w:rPr>
        <w:t xml:space="preserve">kalibrasyonu </w:t>
      </w:r>
      <w:r w:rsidR="00FF3404">
        <w:rPr>
          <w:rFonts w:cstheme="minorHAnsi"/>
          <w:color w:val="222222"/>
        </w:rPr>
        <w:t xml:space="preserve">ve bakımı </w:t>
      </w:r>
      <w:r w:rsidR="00FF3404" w:rsidRPr="00FF3404">
        <w:rPr>
          <w:rFonts w:cstheme="minorHAnsi"/>
          <w:color w:val="222222"/>
        </w:rPr>
        <w:t>yapılmış veya doğrulanmış, izleme ve ölçme makine ve teçhizatının kullanıldığını ve sürekliliğini</w:t>
      </w:r>
      <w:r w:rsidR="00FF3404">
        <w:rPr>
          <w:rFonts w:cstheme="minorHAnsi"/>
          <w:color w:val="222222"/>
        </w:rPr>
        <w:t xml:space="preserve"> </w:t>
      </w:r>
      <w:r w:rsidR="00FF3404" w:rsidRPr="00FF3404">
        <w:rPr>
          <w:rFonts w:cstheme="minorHAnsi"/>
          <w:color w:val="222222"/>
        </w:rPr>
        <w:t>sağla</w:t>
      </w:r>
      <w:r w:rsidR="00FF3404">
        <w:rPr>
          <w:rFonts w:cstheme="minorHAnsi"/>
          <w:color w:val="222222"/>
        </w:rPr>
        <w:t xml:space="preserve">mak amacı ile </w:t>
      </w:r>
      <w:r w:rsidR="00FF3404" w:rsidRPr="00F04D14">
        <w:rPr>
          <w:rFonts w:cstheme="minorHAnsi"/>
          <w:b/>
          <w:color w:val="222222"/>
        </w:rPr>
        <w:t>Bakım Onarım Prosedürü</w:t>
      </w:r>
      <w:r w:rsidR="00FF3404">
        <w:rPr>
          <w:rFonts w:cstheme="minorHAnsi"/>
          <w:color w:val="222222"/>
        </w:rPr>
        <w:t xml:space="preserve"> oluşturmuştur. Bu prosedürde bakım ve kalibrasy</w:t>
      </w:r>
      <w:r w:rsidR="00366D9F">
        <w:rPr>
          <w:rFonts w:cstheme="minorHAnsi"/>
          <w:color w:val="222222"/>
        </w:rPr>
        <w:t>o</w:t>
      </w:r>
      <w:r w:rsidR="00FF3404">
        <w:rPr>
          <w:rFonts w:cstheme="minorHAnsi"/>
          <w:color w:val="222222"/>
        </w:rPr>
        <w:t xml:space="preserve">na tabi cihazlar </w:t>
      </w:r>
      <w:r w:rsidR="00FF3404" w:rsidRPr="00F04D14">
        <w:rPr>
          <w:rFonts w:cstheme="minorHAnsi"/>
          <w:b/>
          <w:color w:val="222222"/>
        </w:rPr>
        <w:t xml:space="preserve">Bakım ve Kalibrasyon Planı </w:t>
      </w:r>
      <w:r w:rsidR="00925367">
        <w:rPr>
          <w:rFonts w:cstheme="minorHAnsi"/>
          <w:color w:val="222222"/>
        </w:rPr>
        <w:t>i</w:t>
      </w:r>
      <w:r w:rsidR="00FF3404">
        <w:rPr>
          <w:rFonts w:cstheme="minorHAnsi"/>
          <w:color w:val="222222"/>
        </w:rPr>
        <w:t>le kayıt altına alınmış</w:t>
      </w:r>
      <w:r w:rsidR="00366D9F">
        <w:rPr>
          <w:rFonts w:cstheme="minorHAnsi"/>
          <w:color w:val="222222"/>
        </w:rPr>
        <w:t xml:space="preserve">, ayrıca faaliyeti sürdürmek için gerekli uygunlukların yerine getirilmesi ile ilgili gerekli izinler, raporlar vb. şartların </w:t>
      </w:r>
      <w:r w:rsidR="00FF3404">
        <w:rPr>
          <w:rFonts w:cstheme="minorHAnsi"/>
          <w:color w:val="222222"/>
        </w:rPr>
        <w:t>takibi</w:t>
      </w:r>
      <w:r w:rsidR="00F04D14">
        <w:rPr>
          <w:rFonts w:cstheme="minorHAnsi"/>
          <w:color w:val="222222"/>
        </w:rPr>
        <w:t xml:space="preserve">, riskleri, hedefleri operasyonel ve diğer kontrollerin etkinliği, izleme ve ölçme sonuçlarının </w:t>
      </w:r>
      <w:r>
        <w:rPr>
          <w:rFonts w:cstheme="minorHAnsi"/>
          <w:color w:val="222222"/>
        </w:rPr>
        <w:t>analizi sorumlu</w:t>
      </w:r>
      <w:r w:rsidR="00FF3404">
        <w:rPr>
          <w:rFonts w:cstheme="minorHAnsi"/>
          <w:color w:val="222222"/>
        </w:rPr>
        <w:t xml:space="preserve"> birimler tarafından sağlanmaktadır.</w:t>
      </w:r>
    </w:p>
    <w:p w14:paraId="3ACC86CC" w14:textId="3C110F06" w:rsidR="00366D9F" w:rsidRPr="00366D9F" w:rsidRDefault="00366D9F" w:rsidP="009B0473">
      <w:pPr>
        <w:autoSpaceDE w:val="0"/>
        <w:autoSpaceDN w:val="0"/>
        <w:adjustRightInd w:val="0"/>
        <w:rPr>
          <w:rFonts w:cstheme="minorHAnsi"/>
          <w:b/>
          <w:color w:val="222222"/>
        </w:rPr>
      </w:pPr>
      <w:r w:rsidRPr="00366D9F">
        <w:rPr>
          <w:rFonts w:cstheme="minorHAnsi"/>
          <w:b/>
          <w:color w:val="222222"/>
        </w:rPr>
        <w:t xml:space="preserve">İlgili Dokümanlar </w:t>
      </w:r>
    </w:p>
    <w:p w14:paraId="757A2D06" w14:textId="3BC4CD3C" w:rsidR="00366D9F" w:rsidRDefault="00366D9F" w:rsidP="009B0473">
      <w:pPr>
        <w:autoSpaceDE w:val="0"/>
        <w:autoSpaceDN w:val="0"/>
        <w:adjustRightInd w:val="0"/>
        <w:rPr>
          <w:rFonts w:cstheme="minorHAnsi"/>
          <w:color w:val="222222"/>
        </w:rPr>
      </w:pPr>
      <w:r>
        <w:rPr>
          <w:rFonts w:cstheme="minorHAnsi"/>
          <w:color w:val="222222"/>
        </w:rPr>
        <w:t>Bakım ve kalibrasyon Prosedürü</w:t>
      </w:r>
    </w:p>
    <w:p w14:paraId="08025224" w14:textId="611153E1" w:rsidR="00366D9F" w:rsidRDefault="00366D9F" w:rsidP="009B0473">
      <w:pPr>
        <w:autoSpaceDE w:val="0"/>
        <w:autoSpaceDN w:val="0"/>
        <w:adjustRightInd w:val="0"/>
        <w:rPr>
          <w:rFonts w:cstheme="minorHAnsi"/>
          <w:color w:val="222222"/>
        </w:rPr>
      </w:pPr>
      <w:r>
        <w:rPr>
          <w:rFonts w:cstheme="minorHAnsi"/>
          <w:color w:val="222222"/>
        </w:rPr>
        <w:t xml:space="preserve">Bakım ve Kalibrasyon Planı </w:t>
      </w:r>
    </w:p>
    <w:p w14:paraId="645E0524" w14:textId="362FBEDC" w:rsidR="008B59E8" w:rsidRDefault="00F04D14" w:rsidP="009B0473">
      <w:pPr>
        <w:autoSpaceDE w:val="0"/>
        <w:autoSpaceDN w:val="0"/>
        <w:adjustRightInd w:val="0"/>
        <w:rPr>
          <w:rFonts w:cstheme="minorHAnsi"/>
          <w:color w:val="222222"/>
        </w:rPr>
      </w:pPr>
      <w:r>
        <w:rPr>
          <w:rFonts w:cstheme="minorHAnsi"/>
          <w:color w:val="222222"/>
        </w:rPr>
        <w:t>Bakım Kartı</w:t>
      </w:r>
    </w:p>
    <w:p w14:paraId="47481BE9" w14:textId="70CBB654" w:rsidR="001C1D8E" w:rsidRDefault="008B59E8" w:rsidP="001C1D8E">
      <w:pPr>
        <w:pStyle w:val="Balk3"/>
        <w:rPr>
          <w:rFonts w:asciiTheme="minorHAnsi" w:hAnsiTheme="minorHAnsi" w:cstheme="minorHAnsi"/>
          <w:b/>
          <w:color w:val="auto"/>
          <w:sz w:val="26"/>
          <w:szCs w:val="26"/>
        </w:rPr>
      </w:pPr>
      <w:bookmarkStart w:id="130" w:name="_Toc21687417"/>
      <w:bookmarkStart w:id="131" w:name="_Toc22831567"/>
      <w:r w:rsidRPr="005232C0">
        <w:rPr>
          <w:rFonts w:asciiTheme="minorHAnsi" w:hAnsiTheme="minorHAnsi" w:cstheme="minorHAnsi"/>
          <w:b/>
          <w:color w:val="auto"/>
          <w:sz w:val="26"/>
          <w:szCs w:val="26"/>
        </w:rPr>
        <w:t>9.1.2 Uygunluğun Değerlendirilmesi</w:t>
      </w:r>
      <w:bookmarkEnd w:id="130"/>
      <w:bookmarkEnd w:id="131"/>
    </w:p>
    <w:p w14:paraId="46CBE896" w14:textId="58811BA5" w:rsidR="00B430C3" w:rsidRDefault="004C5373" w:rsidP="00B430C3">
      <w:pPr>
        <w:autoSpaceDE w:val="0"/>
        <w:autoSpaceDN w:val="0"/>
        <w:adjustRightInd w:val="0"/>
        <w:rPr>
          <w:rFonts w:cstheme="minorHAnsi"/>
          <w:color w:val="222222"/>
        </w:rPr>
      </w:pPr>
      <w:r>
        <w:rPr>
          <w:rFonts w:cstheme="minorHAnsi"/>
          <w:b/>
          <w:color w:val="222222"/>
        </w:rPr>
        <w:t xml:space="preserve">Ağrı İbrahim Çeçen Üniversitesi </w:t>
      </w:r>
      <w:r w:rsidR="00B430C3" w:rsidRPr="00B430C3">
        <w:rPr>
          <w:rFonts w:cstheme="minorHAnsi"/>
          <w:color w:val="222222"/>
        </w:rPr>
        <w:t xml:space="preserve">uygunluk yükümlülüklerinin yerine getirildiğini değerlendirmek için </w:t>
      </w:r>
      <w:r w:rsidR="00DB6F6A" w:rsidRPr="00DB6F6A">
        <w:rPr>
          <w:rFonts w:cstheme="minorHAnsi"/>
          <w:b/>
          <w:color w:val="222222"/>
        </w:rPr>
        <w:t>İSG Yasal Şartlar Prosedürü</w:t>
      </w:r>
      <w:r w:rsidR="00DB6F6A">
        <w:rPr>
          <w:rFonts w:cstheme="minorHAnsi"/>
          <w:color w:val="222222"/>
        </w:rPr>
        <w:t xml:space="preserve">nü </w:t>
      </w:r>
      <w:r w:rsidR="00B430C3" w:rsidRPr="00B430C3">
        <w:rPr>
          <w:rFonts w:cstheme="minorHAnsi"/>
          <w:color w:val="222222"/>
        </w:rPr>
        <w:t>oluşturmuştur.</w:t>
      </w:r>
      <w:r w:rsidR="00B430C3">
        <w:rPr>
          <w:rFonts w:cstheme="minorHAnsi"/>
          <w:color w:val="222222"/>
        </w:rPr>
        <w:t xml:space="preserve"> Prosedürde uygunlukların takibinin nasıl </w:t>
      </w:r>
      <w:r w:rsidR="00A96F52">
        <w:rPr>
          <w:rFonts w:cstheme="minorHAnsi"/>
          <w:color w:val="222222"/>
        </w:rPr>
        <w:t>yapılacağı,</w:t>
      </w:r>
      <w:r w:rsidR="00B430C3">
        <w:rPr>
          <w:rFonts w:cstheme="minorHAnsi"/>
          <w:color w:val="222222"/>
        </w:rPr>
        <w:t xml:space="preserve"> değerlendirmeleri kimin yapacağı belirlenmiştir</w:t>
      </w:r>
      <w:r w:rsidR="00B430C3" w:rsidRPr="00B430C3">
        <w:rPr>
          <w:rFonts w:cstheme="minorHAnsi"/>
          <w:b/>
          <w:color w:val="222222"/>
        </w:rPr>
        <w:t xml:space="preserve">. </w:t>
      </w:r>
      <w:r>
        <w:rPr>
          <w:rFonts w:cstheme="minorHAnsi"/>
          <w:b/>
          <w:color w:val="222222"/>
        </w:rPr>
        <w:t xml:space="preserve">Ağrı İbrahim Çeçen </w:t>
      </w:r>
      <w:proofErr w:type="gramStart"/>
      <w:r>
        <w:rPr>
          <w:rFonts w:cstheme="minorHAnsi"/>
          <w:b/>
          <w:color w:val="222222"/>
        </w:rPr>
        <w:t xml:space="preserve">Üniversitesinin </w:t>
      </w:r>
      <w:r w:rsidR="00B430C3">
        <w:rPr>
          <w:rFonts w:cstheme="minorHAnsi"/>
          <w:color w:val="222222"/>
        </w:rPr>
        <w:t xml:space="preserve"> faaliyeti</w:t>
      </w:r>
      <w:proofErr w:type="gramEnd"/>
      <w:r w:rsidR="00B430C3">
        <w:rPr>
          <w:rFonts w:cstheme="minorHAnsi"/>
          <w:color w:val="222222"/>
        </w:rPr>
        <w:t xml:space="preserve"> kapsamında bağlı olduğu uygunluk </w:t>
      </w:r>
      <w:r w:rsidR="00A96F52">
        <w:rPr>
          <w:rFonts w:cstheme="minorHAnsi"/>
          <w:color w:val="222222"/>
        </w:rPr>
        <w:t>yükümlülükleri (</w:t>
      </w:r>
      <w:r w:rsidR="00B430C3">
        <w:rPr>
          <w:rFonts w:cstheme="minorHAnsi"/>
          <w:color w:val="222222"/>
        </w:rPr>
        <w:t xml:space="preserve">yasal </w:t>
      </w:r>
      <w:r w:rsidR="00B430C3">
        <w:rPr>
          <w:rFonts w:cstheme="minorHAnsi"/>
          <w:color w:val="222222"/>
        </w:rPr>
        <w:lastRenderedPageBreak/>
        <w:t xml:space="preserve">şartları) </w:t>
      </w:r>
      <w:r w:rsidR="00B430C3" w:rsidRPr="00DB6F6A">
        <w:rPr>
          <w:rFonts w:cstheme="minorHAnsi"/>
          <w:b/>
          <w:color w:val="222222"/>
        </w:rPr>
        <w:t xml:space="preserve">Yasal şartlar </w:t>
      </w:r>
      <w:r w:rsidR="00DB6F6A" w:rsidRPr="00DB6F6A">
        <w:rPr>
          <w:rFonts w:cstheme="minorHAnsi"/>
          <w:b/>
          <w:color w:val="222222"/>
        </w:rPr>
        <w:t>Takip Listesinde</w:t>
      </w:r>
      <w:r w:rsidR="00B430C3">
        <w:rPr>
          <w:rFonts w:cstheme="minorHAnsi"/>
          <w:color w:val="222222"/>
        </w:rPr>
        <w:t xml:space="preserve"> belirtilmiştir. Bu yasal şartların güncelliği</w:t>
      </w:r>
      <w:r w:rsidR="00876E44">
        <w:rPr>
          <w:rFonts w:cstheme="minorHAnsi"/>
          <w:color w:val="222222"/>
        </w:rPr>
        <w:t xml:space="preserve"> İSG </w:t>
      </w:r>
      <w:r w:rsidR="00B430C3">
        <w:rPr>
          <w:rFonts w:cstheme="minorHAnsi"/>
          <w:color w:val="222222"/>
        </w:rPr>
        <w:t>yönetim temsilcisi tarafından sağlanmaktadır.</w:t>
      </w:r>
      <w:r w:rsidR="00573896">
        <w:rPr>
          <w:rFonts w:cstheme="minorHAnsi"/>
          <w:color w:val="222222"/>
        </w:rPr>
        <w:t xml:space="preserve"> </w:t>
      </w:r>
    </w:p>
    <w:p w14:paraId="59AA2D46" w14:textId="3A3449FE" w:rsidR="00B430C3" w:rsidRPr="00B430C3" w:rsidRDefault="00B430C3" w:rsidP="00B430C3">
      <w:pPr>
        <w:autoSpaceDE w:val="0"/>
        <w:autoSpaceDN w:val="0"/>
        <w:adjustRightInd w:val="0"/>
        <w:rPr>
          <w:rFonts w:cstheme="minorHAnsi"/>
          <w:b/>
          <w:color w:val="222222"/>
        </w:rPr>
      </w:pPr>
      <w:r w:rsidRPr="00B430C3">
        <w:rPr>
          <w:rFonts w:cstheme="minorHAnsi"/>
          <w:b/>
          <w:color w:val="222222"/>
        </w:rPr>
        <w:t xml:space="preserve">İlgili Dokümanlar </w:t>
      </w:r>
    </w:p>
    <w:p w14:paraId="49EC43FB" w14:textId="5ECCAEF3" w:rsidR="00B430C3" w:rsidRDefault="00DB6F6A" w:rsidP="00B430C3">
      <w:pPr>
        <w:autoSpaceDE w:val="0"/>
        <w:autoSpaceDN w:val="0"/>
        <w:adjustRightInd w:val="0"/>
        <w:rPr>
          <w:rFonts w:cstheme="minorHAnsi"/>
          <w:color w:val="222222"/>
        </w:rPr>
      </w:pPr>
      <w:r>
        <w:rPr>
          <w:rFonts w:cstheme="minorHAnsi"/>
          <w:color w:val="222222"/>
        </w:rPr>
        <w:t xml:space="preserve">İSG </w:t>
      </w:r>
      <w:r w:rsidR="00B430C3">
        <w:rPr>
          <w:rFonts w:cstheme="minorHAnsi"/>
          <w:color w:val="222222"/>
        </w:rPr>
        <w:t>Yasal Şartlar Prosedürü</w:t>
      </w:r>
    </w:p>
    <w:p w14:paraId="07F8D3B9" w14:textId="702B6D4F" w:rsidR="00B430C3" w:rsidRDefault="00B430C3" w:rsidP="00B430C3">
      <w:pPr>
        <w:autoSpaceDE w:val="0"/>
        <w:autoSpaceDN w:val="0"/>
        <w:adjustRightInd w:val="0"/>
        <w:rPr>
          <w:rFonts w:cstheme="minorHAnsi"/>
          <w:color w:val="222222"/>
        </w:rPr>
      </w:pPr>
      <w:r>
        <w:rPr>
          <w:rFonts w:cstheme="minorHAnsi"/>
          <w:color w:val="222222"/>
        </w:rPr>
        <w:t xml:space="preserve">Yasal </w:t>
      </w:r>
      <w:r w:rsidR="00DB6F6A">
        <w:rPr>
          <w:rFonts w:cstheme="minorHAnsi"/>
          <w:color w:val="222222"/>
        </w:rPr>
        <w:t>Ş</w:t>
      </w:r>
      <w:r>
        <w:rPr>
          <w:rFonts w:cstheme="minorHAnsi"/>
          <w:color w:val="222222"/>
        </w:rPr>
        <w:t xml:space="preserve">artlar </w:t>
      </w:r>
      <w:r w:rsidR="00DB6F6A">
        <w:rPr>
          <w:rFonts w:cstheme="minorHAnsi"/>
          <w:color w:val="222222"/>
        </w:rPr>
        <w:t>Takip Listesi</w:t>
      </w:r>
    </w:p>
    <w:p w14:paraId="469E065E" w14:textId="53DF2E41" w:rsidR="00E446C4" w:rsidRDefault="009B283E" w:rsidP="00915B6B">
      <w:pPr>
        <w:pStyle w:val="Balk1"/>
        <w:rPr>
          <w:rFonts w:asciiTheme="minorHAnsi" w:hAnsiTheme="minorHAnsi" w:cstheme="minorHAnsi"/>
          <w:b/>
          <w:color w:val="auto"/>
          <w:sz w:val="26"/>
          <w:szCs w:val="26"/>
        </w:rPr>
      </w:pPr>
      <w:bookmarkStart w:id="132" w:name="_Toc21687418"/>
      <w:bookmarkStart w:id="133" w:name="_Toc22831568"/>
      <w:r w:rsidRPr="005232C0">
        <w:rPr>
          <w:rFonts w:asciiTheme="minorHAnsi" w:hAnsiTheme="minorHAnsi" w:cstheme="minorHAnsi"/>
          <w:b/>
          <w:color w:val="auto"/>
          <w:sz w:val="26"/>
          <w:szCs w:val="26"/>
        </w:rPr>
        <w:t xml:space="preserve">9.2 </w:t>
      </w:r>
      <w:r w:rsidR="00E446C4" w:rsidRPr="005232C0">
        <w:rPr>
          <w:rFonts w:asciiTheme="minorHAnsi" w:hAnsiTheme="minorHAnsi" w:cstheme="minorHAnsi"/>
          <w:b/>
          <w:color w:val="auto"/>
          <w:sz w:val="26"/>
          <w:szCs w:val="26"/>
        </w:rPr>
        <w:t xml:space="preserve">İç </w:t>
      </w:r>
      <w:r w:rsidRPr="005232C0">
        <w:rPr>
          <w:rFonts w:asciiTheme="minorHAnsi" w:hAnsiTheme="minorHAnsi" w:cstheme="minorHAnsi"/>
          <w:b/>
          <w:color w:val="auto"/>
          <w:sz w:val="26"/>
          <w:szCs w:val="26"/>
        </w:rPr>
        <w:t>Tetkik</w:t>
      </w:r>
      <w:bookmarkEnd w:id="132"/>
      <w:bookmarkEnd w:id="133"/>
      <w:r w:rsidRPr="005232C0">
        <w:rPr>
          <w:rFonts w:asciiTheme="minorHAnsi" w:hAnsiTheme="minorHAnsi" w:cstheme="minorHAnsi"/>
          <w:b/>
          <w:color w:val="auto"/>
          <w:sz w:val="26"/>
          <w:szCs w:val="26"/>
        </w:rPr>
        <w:t xml:space="preserve"> </w:t>
      </w:r>
    </w:p>
    <w:p w14:paraId="11991F9F" w14:textId="50083D29" w:rsidR="00573896" w:rsidRPr="00573896" w:rsidRDefault="00573896" w:rsidP="00573896">
      <w:pPr>
        <w:pStyle w:val="Balk2"/>
        <w:rPr>
          <w:rFonts w:asciiTheme="minorHAnsi" w:hAnsiTheme="minorHAnsi" w:cstheme="minorHAnsi"/>
          <w:b/>
          <w:color w:val="auto"/>
        </w:rPr>
      </w:pPr>
      <w:bookmarkStart w:id="134" w:name="_Toc22831569"/>
      <w:r w:rsidRPr="00573896">
        <w:rPr>
          <w:rFonts w:asciiTheme="minorHAnsi" w:hAnsiTheme="minorHAnsi" w:cstheme="minorHAnsi"/>
          <w:b/>
          <w:color w:val="auto"/>
        </w:rPr>
        <w:t xml:space="preserve">9.2.1 </w:t>
      </w:r>
      <w:r w:rsidR="00AF158D">
        <w:rPr>
          <w:rFonts w:asciiTheme="minorHAnsi" w:hAnsiTheme="minorHAnsi" w:cstheme="minorHAnsi"/>
          <w:b/>
          <w:color w:val="auto"/>
        </w:rPr>
        <w:t>Genel</w:t>
      </w:r>
      <w:bookmarkEnd w:id="134"/>
      <w:r w:rsidR="00AF158D">
        <w:rPr>
          <w:rFonts w:asciiTheme="minorHAnsi" w:hAnsiTheme="minorHAnsi" w:cstheme="minorHAnsi"/>
          <w:b/>
          <w:color w:val="auto"/>
        </w:rPr>
        <w:t xml:space="preserve"> </w:t>
      </w:r>
    </w:p>
    <w:p w14:paraId="6BFDAD66" w14:textId="39127C29" w:rsidR="00573896" w:rsidRPr="00BE0BEB" w:rsidRDefault="00BE0BEB" w:rsidP="00BE0BEB">
      <w:pPr>
        <w:jc w:val="both"/>
        <w:rPr>
          <w:bCs/>
        </w:rPr>
      </w:pPr>
      <w:r>
        <w:rPr>
          <w:bCs/>
        </w:rPr>
        <w:t>Üniversitemiz</w:t>
      </w:r>
      <w:r w:rsidR="002B70F0" w:rsidRPr="00BE0BEB">
        <w:rPr>
          <w:bCs/>
        </w:rPr>
        <w:t xml:space="preserve"> </w:t>
      </w:r>
      <w:r w:rsidR="00AF158D" w:rsidRPr="00BE0BEB">
        <w:rPr>
          <w:bCs/>
        </w:rPr>
        <w:t>Kendi içinde kuruluşun İSG politikası ve hedefleri dahil olmak üzere İSG yönetim sistemi ve şartların etkin bir şekilde uygulanması ve sağlanması adına iç tetkik prosedürünü oluşturmuştur.</w:t>
      </w:r>
    </w:p>
    <w:p w14:paraId="4C8D7A9B" w14:textId="06EE2870" w:rsidR="00AF158D" w:rsidRPr="00BE0BEB" w:rsidRDefault="00AF158D" w:rsidP="00BE0BEB">
      <w:pPr>
        <w:pStyle w:val="Balk2"/>
        <w:jc w:val="both"/>
        <w:rPr>
          <w:rFonts w:asciiTheme="minorHAnsi" w:hAnsiTheme="minorHAnsi" w:cstheme="minorHAnsi"/>
          <w:bCs/>
          <w:color w:val="auto"/>
        </w:rPr>
      </w:pPr>
      <w:bookmarkStart w:id="135" w:name="_Toc22831570"/>
      <w:r w:rsidRPr="00BE0BEB">
        <w:rPr>
          <w:rFonts w:asciiTheme="minorHAnsi" w:hAnsiTheme="minorHAnsi" w:cstheme="minorHAnsi"/>
          <w:bCs/>
          <w:color w:val="auto"/>
        </w:rPr>
        <w:t>9.2.2 İç Tetkik Programı</w:t>
      </w:r>
      <w:bookmarkEnd w:id="135"/>
    </w:p>
    <w:p w14:paraId="138B9298" w14:textId="5F9FEBD9" w:rsidR="00AF158D" w:rsidRPr="00BE0BEB" w:rsidRDefault="00BE0BEB" w:rsidP="00BE0BEB">
      <w:pPr>
        <w:jc w:val="both"/>
        <w:rPr>
          <w:rFonts w:cstheme="minorHAnsi"/>
          <w:bCs/>
          <w:color w:val="222222"/>
        </w:rPr>
      </w:pPr>
      <w:r>
        <w:rPr>
          <w:rFonts w:cstheme="minorHAnsi"/>
          <w:bCs/>
        </w:rPr>
        <w:t>Üniversitemizde</w:t>
      </w:r>
      <w:r w:rsidR="00AF158D" w:rsidRPr="00BE0BEB">
        <w:rPr>
          <w:rFonts w:cstheme="minorHAnsi"/>
          <w:bCs/>
        </w:rPr>
        <w:t xml:space="preserve"> İç denetim periyodu yılda bir olarak planlanmıştır. İç tetkikler genel müdür liderliğinde tüm proseslerin İSG Yönetim Sisteminin uygulanabilirliğini ve uygunsuzlukları belirlemek adına iç tetkikçiler tarafından yapılmaktadır. İç tetkiklerin yöntem ve tarifini içeren iç tetkik prosedürü oluşturulmuştur. İç tetkik sonuçları uygunsuzluk ve düzeltici faaliyetleri Uygunsuzluk </w:t>
      </w:r>
      <w:proofErr w:type="gramStart"/>
      <w:r w:rsidR="00AF158D" w:rsidRPr="00BE0BEB">
        <w:rPr>
          <w:rFonts w:cstheme="minorHAnsi"/>
          <w:bCs/>
        </w:rPr>
        <w:t>Ve</w:t>
      </w:r>
      <w:proofErr w:type="gramEnd"/>
      <w:r w:rsidR="00AF158D" w:rsidRPr="00BE0BEB">
        <w:rPr>
          <w:rFonts w:cstheme="minorHAnsi"/>
          <w:bCs/>
        </w:rPr>
        <w:t xml:space="preserve"> Düzeltici Faaliyetler Prosedürüne göre İşleme Alınmaktadır. Denetim Sonucu İç Tetkik Raporunda </w:t>
      </w:r>
      <w:proofErr w:type="gramStart"/>
      <w:r w:rsidR="00AF158D" w:rsidRPr="00BE0BEB">
        <w:rPr>
          <w:rFonts w:cstheme="minorHAnsi"/>
          <w:bCs/>
        </w:rPr>
        <w:t>dokümante edilecektir</w:t>
      </w:r>
      <w:proofErr w:type="gramEnd"/>
      <w:r w:rsidR="00AF158D" w:rsidRPr="00BE0BEB">
        <w:rPr>
          <w:rFonts w:cstheme="minorHAnsi"/>
          <w:bCs/>
        </w:rPr>
        <w:t>.</w:t>
      </w:r>
      <w:r w:rsidR="00AF158D" w:rsidRPr="00BE0BEB">
        <w:rPr>
          <w:rFonts w:cstheme="minorHAnsi"/>
          <w:bCs/>
          <w:color w:val="222222"/>
        </w:rPr>
        <w:t xml:space="preserve"> İç tetkiklerde politika hedefler dahil olmak üzere İSG yönetim sisteminin şartları ve etkin bir şekilde sağlanıp sağlanılmadığı denetlenir</w:t>
      </w:r>
    </w:p>
    <w:p w14:paraId="6C838345" w14:textId="77777777" w:rsidR="00AF158D" w:rsidRDefault="00AF158D" w:rsidP="00AF158D">
      <w:pPr>
        <w:rPr>
          <w:rFonts w:cstheme="minorHAnsi"/>
        </w:rPr>
      </w:pPr>
    </w:p>
    <w:p w14:paraId="0C4FD4CC" w14:textId="77777777" w:rsidR="00AF158D" w:rsidRPr="00073573" w:rsidRDefault="00AF158D" w:rsidP="00AF158D">
      <w:pPr>
        <w:rPr>
          <w:rFonts w:cstheme="minorHAnsi"/>
          <w:b/>
        </w:rPr>
      </w:pPr>
      <w:r w:rsidRPr="00073573">
        <w:rPr>
          <w:rFonts w:cstheme="minorHAnsi"/>
          <w:b/>
        </w:rPr>
        <w:t xml:space="preserve">İlgili Dokümanlar </w:t>
      </w:r>
    </w:p>
    <w:p w14:paraId="6DA34AC8" w14:textId="77777777" w:rsidR="00AF158D" w:rsidRDefault="00AF158D" w:rsidP="00AF158D">
      <w:pPr>
        <w:rPr>
          <w:rFonts w:cstheme="minorHAnsi"/>
        </w:rPr>
      </w:pPr>
      <w:r>
        <w:rPr>
          <w:rFonts w:cstheme="minorHAnsi"/>
        </w:rPr>
        <w:t xml:space="preserve">İç Tetkik Prosedürü </w:t>
      </w:r>
    </w:p>
    <w:p w14:paraId="2C78CF19" w14:textId="77777777" w:rsidR="00AF158D" w:rsidRDefault="00AF158D" w:rsidP="00AF158D">
      <w:pPr>
        <w:rPr>
          <w:rFonts w:cstheme="minorHAnsi"/>
        </w:rPr>
      </w:pPr>
      <w:r>
        <w:rPr>
          <w:rFonts w:cstheme="minorHAnsi"/>
        </w:rPr>
        <w:t xml:space="preserve">İç Tetkik Planı </w:t>
      </w:r>
    </w:p>
    <w:p w14:paraId="31ADB00D" w14:textId="77777777" w:rsidR="00AF158D" w:rsidRDefault="00AF158D" w:rsidP="00AF158D">
      <w:pPr>
        <w:rPr>
          <w:rFonts w:cstheme="minorHAnsi"/>
        </w:rPr>
      </w:pPr>
      <w:r>
        <w:rPr>
          <w:rFonts w:cstheme="minorHAnsi"/>
        </w:rPr>
        <w:t xml:space="preserve">İç Tetkik Soru Listesi </w:t>
      </w:r>
    </w:p>
    <w:p w14:paraId="6F479E83" w14:textId="77777777" w:rsidR="00AF158D" w:rsidRDefault="00AF158D" w:rsidP="00AF158D">
      <w:pPr>
        <w:rPr>
          <w:rFonts w:cstheme="minorHAnsi"/>
        </w:rPr>
      </w:pPr>
      <w:r>
        <w:rPr>
          <w:rFonts w:cstheme="minorHAnsi"/>
        </w:rPr>
        <w:t xml:space="preserve">İç Tetkik Raporu </w:t>
      </w:r>
    </w:p>
    <w:p w14:paraId="299905D9" w14:textId="77777777" w:rsidR="00AF158D" w:rsidRDefault="00AF158D" w:rsidP="00AF158D">
      <w:pPr>
        <w:rPr>
          <w:rFonts w:cstheme="minorHAnsi"/>
        </w:rPr>
      </w:pPr>
      <w:r>
        <w:rPr>
          <w:rFonts w:cstheme="minorHAnsi"/>
        </w:rPr>
        <w:t>Uygunsuzluk Formu</w:t>
      </w:r>
    </w:p>
    <w:p w14:paraId="6E820BDA" w14:textId="155FB468" w:rsidR="00AF158D" w:rsidRDefault="00AF158D" w:rsidP="00AF158D">
      <w:pPr>
        <w:rPr>
          <w:rFonts w:cstheme="minorHAnsi"/>
        </w:rPr>
      </w:pPr>
      <w:r>
        <w:rPr>
          <w:rFonts w:cstheme="minorHAnsi"/>
        </w:rPr>
        <w:t xml:space="preserve">Uygunsuzluk ve Düzeltici Faaliyet Prosedürü </w:t>
      </w:r>
    </w:p>
    <w:p w14:paraId="1ED293B2" w14:textId="0F78E963" w:rsidR="00B846CD" w:rsidRPr="00B846CD" w:rsidRDefault="00AF158D" w:rsidP="00B846CD">
      <w:pPr>
        <w:pStyle w:val="Balk2"/>
        <w:rPr>
          <w:rFonts w:asciiTheme="minorHAnsi" w:eastAsia="Calibri" w:hAnsiTheme="minorHAnsi" w:cstheme="minorHAnsi"/>
          <w:b/>
          <w:color w:val="auto"/>
        </w:rPr>
      </w:pPr>
      <w:bookmarkStart w:id="136" w:name="_Toc22831571"/>
      <w:r w:rsidRPr="00AF158D">
        <w:rPr>
          <w:rFonts w:asciiTheme="minorHAnsi" w:eastAsia="Calibri" w:hAnsiTheme="minorHAnsi" w:cstheme="minorHAnsi"/>
          <w:b/>
          <w:color w:val="auto"/>
        </w:rPr>
        <w:t>9.3 Yönetimin Gözden Geçirmesi</w:t>
      </w:r>
      <w:bookmarkEnd w:id="136"/>
    </w:p>
    <w:p w14:paraId="1DD82084" w14:textId="2F48C941" w:rsidR="00B846CD" w:rsidRDefault="004C5373" w:rsidP="00B846CD">
      <w:pPr>
        <w:tabs>
          <w:tab w:val="left" w:pos="-426"/>
        </w:tabs>
        <w:rPr>
          <w:rFonts w:cstheme="minorHAnsi"/>
          <w:color w:val="000000"/>
        </w:rPr>
      </w:pPr>
      <w:r>
        <w:rPr>
          <w:rFonts w:cstheme="minorHAnsi"/>
          <w:color w:val="000000"/>
        </w:rPr>
        <w:t>Ağrı İbrahim Çeçen Üniversitesinin</w:t>
      </w:r>
      <w:r w:rsidR="00B846CD">
        <w:rPr>
          <w:rFonts w:cstheme="minorHAnsi"/>
          <w:color w:val="000000"/>
        </w:rPr>
        <w:t xml:space="preserve"> Üst yönetimi, İSG’ye sürekli uygunluğu, yeterliği ve etkinliği sağlamak için </w:t>
      </w:r>
      <w:r w:rsidR="00B846CD">
        <w:rPr>
          <w:rFonts w:cstheme="minorHAnsi"/>
          <w:b/>
          <w:color w:val="000000"/>
        </w:rPr>
        <w:t xml:space="preserve">YGG Prosedürü </w:t>
      </w:r>
      <w:r w:rsidR="00B846CD">
        <w:rPr>
          <w:rFonts w:cstheme="minorHAnsi"/>
          <w:color w:val="000000"/>
        </w:rPr>
        <w:t>paralelinde, planlı aralıklarla yönetim gözden geçirme toplantıları yapmaktadır.</w:t>
      </w:r>
      <w:r w:rsidR="00996829">
        <w:rPr>
          <w:rFonts w:cstheme="minorHAnsi"/>
          <w:color w:val="000000"/>
        </w:rPr>
        <w:t xml:space="preserve"> Bu toplantıları toplantı tarihi, saati, yeri ve katılımcıları belirten </w:t>
      </w:r>
      <w:r w:rsidR="00996829" w:rsidRPr="00996829">
        <w:rPr>
          <w:rFonts w:cstheme="minorHAnsi"/>
          <w:b/>
          <w:color w:val="000000"/>
        </w:rPr>
        <w:t xml:space="preserve">iç yazışma formu </w:t>
      </w:r>
      <w:r w:rsidR="00996829">
        <w:rPr>
          <w:rFonts w:cstheme="minorHAnsi"/>
          <w:color w:val="000000"/>
        </w:rPr>
        <w:t>ile katılımcılara bir hafta önceden İSG yönetim temsilcisi duyurmak zorundadır.</w:t>
      </w:r>
    </w:p>
    <w:p w14:paraId="07643535" w14:textId="77777777" w:rsidR="00B846CD" w:rsidRDefault="00B846CD" w:rsidP="00B846CD">
      <w:pPr>
        <w:tabs>
          <w:tab w:val="left" w:pos="-426"/>
        </w:tabs>
        <w:rPr>
          <w:rFonts w:cstheme="minorHAnsi"/>
          <w:color w:val="000000"/>
        </w:rPr>
      </w:pPr>
      <w:r>
        <w:rPr>
          <w:rFonts w:cstheme="minorHAnsi"/>
          <w:color w:val="000000"/>
        </w:rPr>
        <w:t>Yönetimin gözden geçirmesinde aşağıdaki konular ele alınmaktadır:</w:t>
      </w:r>
    </w:p>
    <w:p w14:paraId="2A59F025" w14:textId="24112271" w:rsidR="00B846CD" w:rsidRPr="00C0798C" w:rsidRDefault="00B846CD" w:rsidP="00C0798C">
      <w:pPr>
        <w:pStyle w:val="ListeParagraf"/>
        <w:numPr>
          <w:ilvl w:val="0"/>
          <w:numId w:val="15"/>
        </w:numPr>
        <w:tabs>
          <w:tab w:val="left" w:pos="-426"/>
        </w:tabs>
        <w:rPr>
          <w:rFonts w:cstheme="minorHAnsi"/>
          <w:color w:val="000000"/>
        </w:rPr>
      </w:pPr>
      <w:r w:rsidRPr="00C0798C">
        <w:rPr>
          <w:rFonts w:cstheme="minorHAnsi"/>
          <w:color w:val="000000"/>
        </w:rPr>
        <w:t>Önceden yapılan yönetimin gözden geçirmelerindeki faaliyetlerin durumu,</w:t>
      </w:r>
    </w:p>
    <w:p w14:paraId="575E96A1" w14:textId="67FD53E5" w:rsidR="00B846CD" w:rsidRPr="00C0798C" w:rsidRDefault="00B846CD" w:rsidP="00C0798C">
      <w:pPr>
        <w:pStyle w:val="ListeParagraf"/>
        <w:numPr>
          <w:ilvl w:val="0"/>
          <w:numId w:val="15"/>
        </w:numPr>
        <w:tabs>
          <w:tab w:val="left" w:pos="-426"/>
        </w:tabs>
        <w:rPr>
          <w:rFonts w:cstheme="minorHAnsi"/>
          <w:color w:val="000000"/>
        </w:rPr>
      </w:pPr>
      <w:r w:rsidRPr="00C0798C">
        <w:rPr>
          <w:rFonts w:cstheme="minorHAnsi"/>
          <w:color w:val="000000"/>
        </w:rPr>
        <w:t>İSG yönetim sistemi ile ilgili dış ve iç hususlardaki değişiklikler, aşağıdakiler de dahil olmak üzere:</w:t>
      </w:r>
    </w:p>
    <w:p w14:paraId="62C57A80" w14:textId="39485138" w:rsidR="00B846CD" w:rsidRPr="00B846CD" w:rsidRDefault="00B846CD" w:rsidP="00B846CD">
      <w:pPr>
        <w:pStyle w:val="ListeParagraf"/>
        <w:numPr>
          <w:ilvl w:val="0"/>
          <w:numId w:val="12"/>
        </w:numPr>
        <w:tabs>
          <w:tab w:val="left" w:pos="-426"/>
        </w:tabs>
        <w:rPr>
          <w:rFonts w:cstheme="minorHAnsi"/>
          <w:color w:val="000000"/>
        </w:rPr>
      </w:pPr>
      <w:r w:rsidRPr="00B846CD">
        <w:rPr>
          <w:rFonts w:cstheme="minorHAnsi"/>
          <w:color w:val="000000"/>
        </w:rPr>
        <w:t>İlgili tarafların ihtiyaç ve beklentileri,</w:t>
      </w:r>
    </w:p>
    <w:p w14:paraId="4CF95C70" w14:textId="07807C38" w:rsidR="00B846CD" w:rsidRPr="00B846CD" w:rsidRDefault="00B846CD" w:rsidP="00B846CD">
      <w:pPr>
        <w:pStyle w:val="ListeParagraf"/>
        <w:numPr>
          <w:ilvl w:val="0"/>
          <w:numId w:val="12"/>
        </w:numPr>
        <w:tabs>
          <w:tab w:val="left" w:pos="-426"/>
        </w:tabs>
        <w:rPr>
          <w:rFonts w:cstheme="minorHAnsi"/>
          <w:color w:val="000000"/>
        </w:rPr>
      </w:pPr>
      <w:r w:rsidRPr="00B846CD">
        <w:rPr>
          <w:rFonts w:cstheme="minorHAnsi"/>
          <w:color w:val="000000"/>
        </w:rPr>
        <w:lastRenderedPageBreak/>
        <w:t>Yasal şartlar ve diğer şartlar,</w:t>
      </w:r>
    </w:p>
    <w:p w14:paraId="0B202384" w14:textId="77777777" w:rsidR="00C0798C" w:rsidRDefault="00B846CD" w:rsidP="00C0798C">
      <w:pPr>
        <w:pStyle w:val="ListeParagraf"/>
        <w:numPr>
          <w:ilvl w:val="0"/>
          <w:numId w:val="12"/>
        </w:numPr>
        <w:tabs>
          <w:tab w:val="left" w:pos="-426"/>
        </w:tabs>
        <w:rPr>
          <w:rFonts w:cstheme="minorHAnsi"/>
          <w:color w:val="000000"/>
        </w:rPr>
      </w:pPr>
      <w:r w:rsidRPr="00B846CD">
        <w:rPr>
          <w:rFonts w:cstheme="minorHAnsi"/>
          <w:color w:val="000000"/>
        </w:rPr>
        <w:t>Risk ve fırsatlar,</w:t>
      </w:r>
    </w:p>
    <w:p w14:paraId="06EB4B20" w14:textId="50C0AFAB" w:rsidR="00B846CD" w:rsidRPr="00C0798C" w:rsidRDefault="00B846CD" w:rsidP="00C0798C">
      <w:pPr>
        <w:pStyle w:val="ListeParagraf"/>
        <w:numPr>
          <w:ilvl w:val="0"/>
          <w:numId w:val="15"/>
        </w:numPr>
        <w:tabs>
          <w:tab w:val="left" w:pos="-426"/>
        </w:tabs>
        <w:rPr>
          <w:rFonts w:cstheme="minorHAnsi"/>
          <w:color w:val="000000"/>
        </w:rPr>
      </w:pPr>
      <w:r w:rsidRPr="00C0798C">
        <w:rPr>
          <w:rFonts w:cstheme="minorHAnsi"/>
          <w:color w:val="000000"/>
        </w:rPr>
        <w:t>İSG politikası ve İSG hedeflerine ulaşma derecesi,</w:t>
      </w:r>
    </w:p>
    <w:p w14:paraId="0BADBCFB" w14:textId="7B474154" w:rsidR="00B846CD" w:rsidRPr="00C0798C" w:rsidRDefault="00B846CD" w:rsidP="00C0798C">
      <w:pPr>
        <w:pStyle w:val="ListeParagraf"/>
        <w:numPr>
          <w:ilvl w:val="0"/>
          <w:numId w:val="15"/>
        </w:numPr>
        <w:tabs>
          <w:tab w:val="left" w:pos="-426"/>
        </w:tabs>
        <w:rPr>
          <w:rFonts w:cstheme="minorHAnsi"/>
          <w:color w:val="000000"/>
        </w:rPr>
      </w:pPr>
      <w:r w:rsidRPr="00C0798C">
        <w:rPr>
          <w:rFonts w:cstheme="minorHAnsi"/>
          <w:color w:val="000000"/>
        </w:rPr>
        <w:t>Aşağıdakilerle ilgili eğilimler dahil, kuruluşun İSG performansı hakkında bilgi:</w:t>
      </w:r>
    </w:p>
    <w:p w14:paraId="23379F0F" w14:textId="76B49921" w:rsidR="00B846CD" w:rsidRPr="00B846CD" w:rsidRDefault="00B846CD" w:rsidP="00B846CD">
      <w:pPr>
        <w:pStyle w:val="ListeParagraf"/>
        <w:numPr>
          <w:ilvl w:val="0"/>
          <w:numId w:val="13"/>
        </w:numPr>
        <w:tabs>
          <w:tab w:val="left" w:pos="-426"/>
        </w:tabs>
        <w:rPr>
          <w:rFonts w:cstheme="minorHAnsi"/>
          <w:color w:val="000000"/>
        </w:rPr>
      </w:pPr>
      <w:r w:rsidRPr="00B846CD">
        <w:rPr>
          <w:rFonts w:cstheme="minorHAnsi"/>
          <w:color w:val="000000"/>
        </w:rPr>
        <w:t>Olaylar, uygunsuzluklar, düzeltici faaliyetler ve sürekli iyileştirme,</w:t>
      </w:r>
    </w:p>
    <w:p w14:paraId="27DDCCEE" w14:textId="500172E2" w:rsidR="00B846CD" w:rsidRPr="00B846CD" w:rsidRDefault="00B846CD" w:rsidP="00B846CD">
      <w:pPr>
        <w:pStyle w:val="ListeParagraf"/>
        <w:numPr>
          <w:ilvl w:val="0"/>
          <w:numId w:val="13"/>
        </w:numPr>
        <w:tabs>
          <w:tab w:val="left" w:pos="-426"/>
        </w:tabs>
        <w:rPr>
          <w:rFonts w:cstheme="minorHAnsi"/>
          <w:color w:val="000000"/>
        </w:rPr>
      </w:pPr>
      <w:r w:rsidRPr="00B846CD">
        <w:rPr>
          <w:rFonts w:cstheme="minorHAnsi"/>
          <w:color w:val="000000"/>
        </w:rPr>
        <w:t>İzleme ve ölçme sonuçları,</w:t>
      </w:r>
    </w:p>
    <w:p w14:paraId="42CE4DE8" w14:textId="77777777" w:rsidR="00B846CD" w:rsidRDefault="00B846CD" w:rsidP="00B846CD">
      <w:pPr>
        <w:pStyle w:val="ListeParagraf"/>
        <w:numPr>
          <w:ilvl w:val="0"/>
          <w:numId w:val="13"/>
        </w:numPr>
        <w:tabs>
          <w:tab w:val="left" w:pos="-426"/>
        </w:tabs>
        <w:rPr>
          <w:rFonts w:cstheme="minorHAnsi"/>
          <w:color w:val="000000"/>
        </w:rPr>
      </w:pPr>
      <w:r w:rsidRPr="00B846CD">
        <w:rPr>
          <w:rFonts w:cstheme="minorHAnsi"/>
          <w:color w:val="000000"/>
        </w:rPr>
        <w:t>Yasal şartlar ve diğer şartlara uygunluğu değerlendirme sonuçları,</w:t>
      </w:r>
    </w:p>
    <w:p w14:paraId="5FDE0263" w14:textId="77777777" w:rsidR="00B846CD" w:rsidRDefault="00B846CD" w:rsidP="00B846CD">
      <w:pPr>
        <w:pStyle w:val="ListeParagraf"/>
        <w:numPr>
          <w:ilvl w:val="0"/>
          <w:numId w:val="13"/>
        </w:numPr>
        <w:tabs>
          <w:tab w:val="left" w:pos="-426"/>
        </w:tabs>
        <w:rPr>
          <w:rFonts w:cstheme="minorHAnsi"/>
          <w:color w:val="000000"/>
        </w:rPr>
      </w:pPr>
      <w:r w:rsidRPr="00B846CD">
        <w:rPr>
          <w:rFonts w:cstheme="minorHAnsi"/>
          <w:color w:val="000000"/>
        </w:rPr>
        <w:t xml:space="preserve"> Tetkik sonuçları,</w:t>
      </w:r>
    </w:p>
    <w:p w14:paraId="3964267E" w14:textId="77777777" w:rsidR="00B846CD" w:rsidRDefault="00B846CD" w:rsidP="00B846CD">
      <w:pPr>
        <w:pStyle w:val="ListeParagraf"/>
        <w:numPr>
          <w:ilvl w:val="0"/>
          <w:numId w:val="13"/>
        </w:numPr>
        <w:tabs>
          <w:tab w:val="left" w:pos="-426"/>
        </w:tabs>
        <w:rPr>
          <w:rFonts w:cstheme="minorHAnsi"/>
          <w:color w:val="000000"/>
        </w:rPr>
      </w:pPr>
      <w:r w:rsidRPr="00B846CD">
        <w:rPr>
          <w:rFonts w:cstheme="minorHAnsi"/>
          <w:color w:val="000000"/>
        </w:rPr>
        <w:t xml:space="preserve"> Danışma ve çalışanların katılımı,</w:t>
      </w:r>
    </w:p>
    <w:p w14:paraId="3F8A8D79" w14:textId="4CF04A6D" w:rsidR="00B846CD" w:rsidRPr="00B846CD" w:rsidRDefault="00B846CD" w:rsidP="00B846CD">
      <w:pPr>
        <w:pStyle w:val="ListeParagraf"/>
        <w:numPr>
          <w:ilvl w:val="0"/>
          <w:numId w:val="13"/>
        </w:numPr>
        <w:tabs>
          <w:tab w:val="left" w:pos="-426"/>
        </w:tabs>
        <w:rPr>
          <w:rFonts w:cstheme="minorHAnsi"/>
          <w:color w:val="000000"/>
        </w:rPr>
      </w:pPr>
      <w:r w:rsidRPr="00B846CD">
        <w:rPr>
          <w:rFonts w:cstheme="minorHAnsi"/>
          <w:color w:val="000000"/>
        </w:rPr>
        <w:t xml:space="preserve"> Risk ve fırsatlar,</w:t>
      </w:r>
    </w:p>
    <w:p w14:paraId="416221FD" w14:textId="1C823318" w:rsidR="00B846CD" w:rsidRPr="00C0798C" w:rsidRDefault="00B846CD" w:rsidP="00C0798C">
      <w:pPr>
        <w:pStyle w:val="ListeParagraf"/>
        <w:numPr>
          <w:ilvl w:val="0"/>
          <w:numId w:val="15"/>
        </w:numPr>
        <w:tabs>
          <w:tab w:val="left" w:pos="-426"/>
        </w:tabs>
        <w:rPr>
          <w:rFonts w:cstheme="minorHAnsi"/>
          <w:color w:val="000000"/>
        </w:rPr>
      </w:pPr>
      <w:r w:rsidRPr="00C0798C">
        <w:rPr>
          <w:rFonts w:cstheme="minorHAnsi"/>
          <w:color w:val="000000"/>
        </w:rPr>
        <w:t>Etkin bir İSG yönetim sisteminin sürekliliği için kaynakların yeterliliği,</w:t>
      </w:r>
    </w:p>
    <w:p w14:paraId="6CBEC83D" w14:textId="6BB202A7" w:rsidR="00B846CD" w:rsidRPr="00C0798C" w:rsidRDefault="00B846CD" w:rsidP="00C0798C">
      <w:pPr>
        <w:pStyle w:val="ListeParagraf"/>
        <w:numPr>
          <w:ilvl w:val="0"/>
          <w:numId w:val="15"/>
        </w:numPr>
        <w:tabs>
          <w:tab w:val="left" w:pos="-426"/>
        </w:tabs>
        <w:rPr>
          <w:rFonts w:cstheme="minorHAnsi"/>
          <w:color w:val="000000"/>
        </w:rPr>
      </w:pPr>
      <w:r w:rsidRPr="00C0798C">
        <w:rPr>
          <w:rFonts w:cstheme="minorHAnsi"/>
          <w:color w:val="000000"/>
        </w:rPr>
        <w:t>İlgili taraflarla iletişim(ler),</w:t>
      </w:r>
    </w:p>
    <w:p w14:paraId="6E14CA7D" w14:textId="45CBB35C" w:rsidR="00B846CD" w:rsidRPr="00C0798C" w:rsidRDefault="00B846CD" w:rsidP="00C0798C">
      <w:pPr>
        <w:pStyle w:val="ListeParagraf"/>
        <w:numPr>
          <w:ilvl w:val="0"/>
          <w:numId w:val="15"/>
        </w:numPr>
        <w:tabs>
          <w:tab w:val="left" w:pos="-426"/>
        </w:tabs>
        <w:rPr>
          <w:rFonts w:cstheme="minorHAnsi"/>
          <w:color w:val="000000"/>
        </w:rPr>
      </w:pPr>
      <w:r w:rsidRPr="00C0798C">
        <w:rPr>
          <w:rFonts w:cstheme="minorHAnsi"/>
          <w:color w:val="000000"/>
        </w:rPr>
        <w:t>Sürekli iyileştirme için fırsatlar</w:t>
      </w:r>
    </w:p>
    <w:p w14:paraId="024DA8CF" w14:textId="0578523F" w:rsidR="00C0798C" w:rsidRDefault="00C0798C" w:rsidP="00B846CD">
      <w:pPr>
        <w:tabs>
          <w:tab w:val="left" w:pos="-426"/>
        </w:tabs>
        <w:rPr>
          <w:rFonts w:cstheme="minorHAnsi"/>
          <w:color w:val="000000"/>
        </w:rPr>
      </w:pPr>
      <w:r>
        <w:rPr>
          <w:rFonts w:cstheme="minorHAnsi"/>
          <w:color w:val="000000"/>
        </w:rPr>
        <w:t>YGG Sonuçları Aşağıdaki Kararları İçermektedir.</w:t>
      </w:r>
    </w:p>
    <w:p w14:paraId="73F7F733" w14:textId="5F3012FB" w:rsidR="00C0798C" w:rsidRDefault="009A178D" w:rsidP="00C0798C">
      <w:pPr>
        <w:pStyle w:val="ListeParagraf"/>
        <w:numPr>
          <w:ilvl w:val="0"/>
          <w:numId w:val="14"/>
        </w:numPr>
        <w:tabs>
          <w:tab w:val="left" w:pos="-426"/>
        </w:tabs>
        <w:rPr>
          <w:rFonts w:cstheme="minorHAnsi"/>
          <w:color w:val="000000"/>
        </w:rPr>
      </w:pPr>
      <w:r>
        <w:rPr>
          <w:rFonts w:cstheme="minorHAnsi"/>
          <w:color w:val="000000"/>
        </w:rPr>
        <w:t>Sürekli iyileştirme fırsatları</w:t>
      </w:r>
    </w:p>
    <w:p w14:paraId="525503F2" w14:textId="0A951C25" w:rsidR="009A178D" w:rsidRDefault="009A178D" w:rsidP="00C0798C">
      <w:pPr>
        <w:pStyle w:val="ListeParagraf"/>
        <w:numPr>
          <w:ilvl w:val="0"/>
          <w:numId w:val="14"/>
        </w:numPr>
        <w:tabs>
          <w:tab w:val="left" w:pos="-426"/>
        </w:tabs>
        <w:rPr>
          <w:rFonts w:cstheme="minorHAnsi"/>
          <w:color w:val="000000"/>
        </w:rPr>
      </w:pPr>
      <w:r>
        <w:rPr>
          <w:rFonts w:cstheme="minorHAnsi"/>
          <w:color w:val="000000"/>
        </w:rPr>
        <w:t xml:space="preserve">Değişiklik ihtiyacı </w:t>
      </w:r>
    </w:p>
    <w:p w14:paraId="15656DFE" w14:textId="7262C2B9" w:rsidR="009A178D" w:rsidRDefault="009A178D" w:rsidP="00C0798C">
      <w:pPr>
        <w:pStyle w:val="ListeParagraf"/>
        <w:numPr>
          <w:ilvl w:val="0"/>
          <w:numId w:val="14"/>
        </w:numPr>
        <w:tabs>
          <w:tab w:val="left" w:pos="-426"/>
        </w:tabs>
        <w:rPr>
          <w:rFonts w:cstheme="minorHAnsi"/>
          <w:color w:val="000000"/>
        </w:rPr>
      </w:pPr>
      <w:r>
        <w:rPr>
          <w:rFonts w:cstheme="minorHAnsi"/>
          <w:color w:val="000000"/>
        </w:rPr>
        <w:t xml:space="preserve">Kaynaklar </w:t>
      </w:r>
    </w:p>
    <w:p w14:paraId="51D52FE3" w14:textId="57CB11D5" w:rsidR="009A178D" w:rsidRDefault="005C59B6" w:rsidP="00C0798C">
      <w:pPr>
        <w:pStyle w:val="ListeParagraf"/>
        <w:numPr>
          <w:ilvl w:val="0"/>
          <w:numId w:val="14"/>
        </w:numPr>
        <w:tabs>
          <w:tab w:val="left" w:pos="-426"/>
        </w:tabs>
        <w:rPr>
          <w:rFonts w:cstheme="minorHAnsi"/>
          <w:color w:val="000000"/>
        </w:rPr>
      </w:pPr>
      <w:r>
        <w:rPr>
          <w:rFonts w:cstheme="minorHAnsi"/>
          <w:color w:val="000000"/>
        </w:rPr>
        <w:t>İhtiyaç duyulan faaliyetler</w:t>
      </w:r>
    </w:p>
    <w:p w14:paraId="247807B9" w14:textId="396E4EE1" w:rsidR="005C59B6" w:rsidRDefault="005C59B6" w:rsidP="00C0798C">
      <w:pPr>
        <w:pStyle w:val="ListeParagraf"/>
        <w:numPr>
          <w:ilvl w:val="0"/>
          <w:numId w:val="14"/>
        </w:numPr>
        <w:tabs>
          <w:tab w:val="left" w:pos="-426"/>
        </w:tabs>
        <w:rPr>
          <w:rFonts w:cstheme="minorHAnsi"/>
          <w:color w:val="000000"/>
        </w:rPr>
      </w:pPr>
      <w:r>
        <w:rPr>
          <w:rFonts w:cstheme="minorHAnsi"/>
          <w:color w:val="000000"/>
        </w:rPr>
        <w:t xml:space="preserve">Yönetim sisteminin diğer iş süreçleri ile entegrasyonunu iyileştirmek için fırsatlar </w:t>
      </w:r>
    </w:p>
    <w:p w14:paraId="57D4DA2A" w14:textId="29BF4575" w:rsidR="005C59B6" w:rsidRDefault="005C59B6" w:rsidP="00C0798C">
      <w:pPr>
        <w:pStyle w:val="ListeParagraf"/>
        <w:numPr>
          <w:ilvl w:val="0"/>
          <w:numId w:val="14"/>
        </w:numPr>
        <w:tabs>
          <w:tab w:val="left" w:pos="-426"/>
        </w:tabs>
        <w:rPr>
          <w:rFonts w:cstheme="minorHAnsi"/>
          <w:color w:val="000000"/>
        </w:rPr>
      </w:pPr>
      <w:r>
        <w:rPr>
          <w:rFonts w:cstheme="minorHAnsi"/>
          <w:color w:val="000000"/>
        </w:rPr>
        <w:t xml:space="preserve">Firmanın stratejik yönü </w:t>
      </w:r>
    </w:p>
    <w:p w14:paraId="29D85AB1" w14:textId="6A877E79" w:rsidR="005C59B6" w:rsidRDefault="005C59B6" w:rsidP="005C59B6">
      <w:pPr>
        <w:tabs>
          <w:tab w:val="left" w:pos="-426"/>
        </w:tabs>
        <w:rPr>
          <w:rFonts w:cstheme="minorHAnsi"/>
          <w:color w:val="000000"/>
        </w:rPr>
      </w:pPr>
      <w:r>
        <w:rPr>
          <w:rFonts w:cstheme="minorHAnsi"/>
          <w:color w:val="000000"/>
        </w:rPr>
        <w:t xml:space="preserve">Toplantı çıktıları </w:t>
      </w:r>
      <w:r w:rsidRPr="005C59B6">
        <w:rPr>
          <w:rFonts w:cstheme="minorHAnsi"/>
          <w:b/>
          <w:color w:val="000000"/>
        </w:rPr>
        <w:t>Toplantı Tutanağı Formu</w:t>
      </w:r>
      <w:r>
        <w:rPr>
          <w:rFonts w:cstheme="minorHAnsi"/>
          <w:color w:val="000000"/>
        </w:rPr>
        <w:t xml:space="preserve"> </w:t>
      </w:r>
      <w:proofErr w:type="gramStart"/>
      <w:r>
        <w:rPr>
          <w:rFonts w:cstheme="minorHAnsi"/>
          <w:color w:val="000000"/>
        </w:rPr>
        <w:t>İle</w:t>
      </w:r>
      <w:proofErr w:type="gramEnd"/>
      <w:r>
        <w:rPr>
          <w:rFonts w:cstheme="minorHAnsi"/>
          <w:color w:val="000000"/>
        </w:rPr>
        <w:t xml:space="preserve"> dokümante edilir </w:t>
      </w:r>
    </w:p>
    <w:p w14:paraId="6B0BE310" w14:textId="315976DC" w:rsidR="005C59B6" w:rsidRPr="005C59B6" w:rsidRDefault="005C59B6" w:rsidP="005C59B6">
      <w:pPr>
        <w:tabs>
          <w:tab w:val="left" w:pos="-426"/>
        </w:tabs>
        <w:rPr>
          <w:rFonts w:cstheme="minorHAnsi"/>
          <w:b/>
          <w:color w:val="000000"/>
        </w:rPr>
      </w:pPr>
      <w:r w:rsidRPr="005C59B6">
        <w:rPr>
          <w:rFonts w:cstheme="minorHAnsi"/>
          <w:b/>
          <w:color w:val="000000"/>
        </w:rPr>
        <w:t xml:space="preserve">İlgili Dokümanlar </w:t>
      </w:r>
    </w:p>
    <w:p w14:paraId="4BB81144" w14:textId="7A8EC1ED" w:rsidR="005C59B6" w:rsidRDefault="005C59B6" w:rsidP="005C59B6">
      <w:pPr>
        <w:tabs>
          <w:tab w:val="left" w:pos="-426"/>
        </w:tabs>
        <w:rPr>
          <w:rFonts w:cstheme="minorHAnsi"/>
          <w:color w:val="000000"/>
        </w:rPr>
      </w:pPr>
      <w:r>
        <w:rPr>
          <w:rFonts w:cstheme="minorHAnsi"/>
          <w:color w:val="000000"/>
        </w:rPr>
        <w:t xml:space="preserve">İç Yazışma Formu </w:t>
      </w:r>
    </w:p>
    <w:p w14:paraId="51B29157" w14:textId="63E07492" w:rsidR="005C59B6" w:rsidRPr="005C59B6" w:rsidRDefault="005C59B6" w:rsidP="005C59B6">
      <w:pPr>
        <w:tabs>
          <w:tab w:val="left" w:pos="-426"/>
        </w:tabs>
        <w:rPr>
          <w:rFonts w:cstheme="minorHAnsi"/>
          <w:color w:val="000000"/>
        </w:rPr>
      </w:pPr>
      <w:r>
        <w:rPr>
          <w:rFonts w:cstheme="minorHAnsi"/>
          <w:color w:val="000000"/>
        </w:rPr>
        <w:t xml:space="preserve">YGG Toplantı Tutanağı Formu </w:t>
      </w:r>
    </w:p>
    <w:p w14:paraId="2DAAD41C" w14:textId="77777777" w:rsidR="00AF158D" w:rsidRPr="00AF158D" w:rsidRDefault="00AF158D" w:rsidP="00AF158D"/>
    <w:p w14:paraId="686A67F3" w14:textId="5D68C4F4" w:rsidR="0070316A" w:rsidRPr="00915B6B" w:rsidRDefault="002B70F0" w:rsidP="00915B6B">
      <w:pPr>
        <w:pStyle w:val="Balk1"/>
        <w:rPr>
          <w:color w:val="auto"/>
        </w:rPr>
      </w:pPr>
      <w:bookmarkStart w:id="137" w:name="_Toc21687419"/>
      <w:bookmarkStart w:id="138" w:name="_Toc22831572"/>
      <w:r>
        <w:rPr>
          <w:color w:val="auto"/>
        </w:rPr>
        <w:t>1</w:t>
      </w:r>
      <w:r w:rsidR="005232C0" w:rsidRPr="00915B6B">
        <w:rPr>
          <w:color w:val="auto"/>
        </w:rPr>
        <w:t>0 İYİLEŞTİRME</w:t>
      </w:r>
      <w:bookmarkEnd w:id="137"/>
      <w:bookmarkEnd w:id="138"/>
    </w:p>
    <w:p w14:paraId="3F97AC59" w14:textId="26DBAE25" w:rsidR="0070316A" w:rsidRPr="005232C0" w:rsidRDefault="0070316A" w:rsidP="00915B6B">
      <w:pPr>
        <w:pStyle w:val="Balk2"/>
        <w:rPr>
          <w:rFonts w:asciiTheme="minorHAnsi" w:hAnsiTheme="minorHAnsi" w:cstheme="minorHAnsi"/>
          <w:b/>
          <w:color w:val="auto"/>
        </w:rPr>
      </w:pPr>
      <w:bookmarkStart w:id="139" w:name="_Toc21687420"/>
      <w:bookmarkStart w:id="140" w:name="_Toc22831573"/>
      <w:r w:rsidRPr="005232C0">
        <w:rPr>
          <w:rFonts w:asciiTheme="minorHAnsi" w:hAnsiTheme="minorHAnsi" w:cstheme="minorHAnsi"/>
          <w:b/>
          <w:color w:val="auto"/>
        </w:rPr>
        <w:t>10.1 Genel</w:t>
      </w:r>
      <w:bookmarkEnd w:id="139"/>
      <w:bookmarkEnd w:id="140"/>
    </w:p>
    <w:p w14:paraId="187F3770" w14:textId="5100F875" w:rsidR="00AF5ED0" w:rsidRPr="00BE0BEB" w:rsidRDefault="004C5373" w:rsidP="00BE0BEB">
      <w:pPr>
        <w:jc w:val="both"/>
        <w:rPr>
          <w:rFonts w:ascii="Calibri" w:eastAsia="Calibri" w:hAnsi="Calibri" w:cs="Calibri"/>
          <w:bCs/>
        </w:rPr>
      </w:pPr>
      <w:r w:rsidRPr="00BE0BEB">
        <w:rPr>
          <w:rFonts w:cstheme="minorHAnsi"/>
          <w:bCs/>
        </w:rPr>
        <w:t xml:space="preserve">Ağrı İbrahim Çeçen Üniversitesinde </w:t>
      </w:r>
      <w:r w:rsidR="00AF5ED0" w:rsidRPr="00BE0BEB">
        <w:rPr>
          <w:rFonts w:ascii="Calibri" w:eastAsia="Calibri" w:hAnsi="Calibri" w:cs="Calibri"/>
          <w:bCs/>
        </w:rPr>
        <w:t>Belirlenen kaynak ve yöntemler kullanılarak toplanan veriler,</w:t>
      </w:r>
      <w:r w:rsidR="005C59B6" w:rsidRPr="00BE0BEB">
        <w:rPr>
          <w:rFonts w:ascii="Calibri" w:eastAsia="Calibri" w:hAnsi="Calibri" w:cs="Calibri"/>
          <w:bCs/>
        </w:rPr>
        <w:t xml:space="preserve"> İSG</w:t>
      </w:r>
      <w:r w:rsidR="00AF5ED0" w:rsidRPr="00BE0BEB">
        <w:rPr>
          <w:rFonts w:ascii="Calibri" w:eastAsia="Calibri" w:hAnsi="Calibri" w:cs="Calibri"/>
          <w:bCs/>
        </w:rPr>
        <w:t xml:space="preserve"> Yönetim Sisteminin uygunluğunun etkinliğinin, süreçlerin ve hizmetlerin sürekli iyileştirilmesi için kullanılırlar.</w:t>
      </w:r>
    </w:p>
    <w:p w14:paraId="2D649625" w14:textId="60880118" w:rsidR="00AF5ED0" w:rsidRPr="00BE0BEB" w:rsidRDefault="004C5373" w:rsidP="00BE0BEB">
      <w:pPr>
        <w:jc w:val="both"/>
        <w:rPr>
          <w:rFonts w:ascii="Calibri" w:eastAsia="Calibri" w:hAnsi="Calibri" w:cs="Calibri"/>
          <w:bCs/>
        </w:rPr>
      </w:pPr>
      <w:r w:rsidRPr="00BE0BEB">
        <w:rPr>
          <w:rFonts w:cstheme="minorHAnsi"/>
          <w:bCs/>
        </w:rPr>
        <w:t xml:space="preserve">Ağrı İbrahim Çeçen Üniversitesinde belirlenen </w:t>
      </w:r>
      <w:r w:rsidRPr="00BE0BEB">
        <w:rPr>
          <w:rFonts w:ascii="Calibri" w:eastAsia="Calibri" w:hAnsi="Calibri" w:cs="Calibri"/>
          <w:bCs/>
        </w:rPr>
        <w:t>h</w:t>
      </w:r>
      <w:r w:rsidR="00AF5ED0" w:rsidRPr="00BE0BEB">
        <w:rPr>
          <w:rFonts w:ascii="Calibri" w:eastAsia="Calibri" w:hAnsi="Calibri" w:cs="Calibri"/>
          <w:bCs/>
        </w:rPr>
        <w:t>edeflerin değerlendirilmesi, Düzeltici Faaliyetler, İç Tetkik Sonuçları, Verilerin Analizi, YGG toplantıları ile sürekli iyileştirilmeye çalışılmaktadır.</w:t>
      </w:r>
    </w:p>
    <w:p w14:paraId="59D55596" w14:textId="4ABF0853" w:rsidR="00073573" w:rsidRPr="005232C0" w:rsidRDefault="00AF5ED0" w:rsidP="00915B6B">
      <w:pPr>
        <w:pStyle w:val="Balk2"/>
        <w:rPr>
          <w:rFonts w:asciiTheme="minorHAnsi" w:eastAsia="Calibri" w:hAnsiTheme="minorHAnsi" w:cstheme="minorHAnsi"/>
          <w:b/>
          <w:color w:val="auto"/>
        </w:rPr>
      </w:pPr>
      <w:bookmarkStart w:id="141" w:name="_Toc21687421"/>
      <w:bookmarkStart w:id="142" w:name="_Toc22831574"/>
      <w:r w:rsidRPr="005232C0">
        <w:rPr>
          <w:rFonts w:asciiTheme="minorHAnsi" w:eastAsia="Calibri" w:hAnsiTheme="minorHAnsi" w:cstheme="minorHAnsi"/>
          <w:b/>
          <w:color w:val="auto"/>
        </w:rPr>
        <w:t xml:space="preserve">10.2 </w:t>
      </w:r>
      <w:r w:rsidR="005C59B6">
        <w:rPr>
          <w:rFonts w:asciiTheme="minorHAnsi" w:eastAsia="Calibri" w:hAnsiTheme="minorHAnsi" w:cstheme="minorHAnsi"/>
          <w:b/>
          <w:color w:val="auto"/>
        </w:rPr>
        <w:t xml:space="preserve">Olaylar </w:t>
      </w:r>
      <w:r w:rsidR="00BE0BEB" w:rsidRPr="005232C0">
        <w:rPr>
          <w:rFonts w:asciiTheme="minorHAnsi" w:eastAsia="Calibri" w:hAnsiTheme="minorHAnsi" w:cstheme="minorHAnsi"/>
          <w:b/>
          <w:color w:val="auto"/>
        </w:rPr>
        <w:t>Uygunsuzluk</w:t>
      </w:r>
      <w:r w:rsidR="00BE0BEB">
        <w:rPr>
          <w:rFonts w:asciiTheme="minorHAnsi" w:eastAsia="Calibri" w:hAnsiTheme="minorHAnsi" w:cstheme="minorHAnsi"/>
          <w:b/>
          <w:color w:val="auto"/>
        </w:rPr>
        <w:t xml:space="preserve">lar </w:t>
      </w:r>
      <w:r w:rsidR="00BE0BEB" w:rsidRPr="005232C0">
        <w:rPr>
          <w:rFonts w:asciiTheme="minorHAnsi" w:eastAsia="Calibri" w:hAnsiTheme="minorHAnsi" w:cstheme="minorHAnsi"/>
          <w:b/>
          <w:color w:val="auto"/>
        </w:rPr>
        <w:t>ve</w:t>
      </w:r>
      <w:r w:rsidRPr="005232C0">
        <w:rPr>
          <w:rFonts w:asciiTheme="minorHAnsi" w:eastAsia="Calibri" w:hAnsiTheme="minorHAnsi" w:cstheme="minorHAnsi"/>
          <w:b/>
          <w:color w:val="auto"/>
        </w:rPr>
        <w:t xml:space="preserve"> Düzeltici Faaliyet</w:t>
      </w:r>
      <w:bookmarkEnd w:id="141"/>
      <w:r w:rsidR="005C59B6">
        <w:rPr>
          <w:rFonts w:asciiTheme="minorHAnsi" w:eastAsia="Calibri" w:hAnsiTheme="minorHAnsi" w:cstheme="minorHAnsi"/>
          <w:b/>
          <w:color w:val="auto"/>
        </w:rPr>
        <w:t>ler</w:t>
      </w:r>
      <w:bookmarkEnd w:id="142"/>
    </w:p>
    <w:p w14:paraId="7BA65206" w14:textId="03BB0FE1" w:rsidR="00AF5ED0" w:rsidRPr="00AF5ED0" w:rsidRDefault="00AF5ED0" w:rsidP="00AF5ED0">
      <w:pPr>
        <w:spacing w:line="240" w:lineRule="auto"/>
        <w:jc w:val="both"/>
        <w:rPr>
          <w:rFonts w:ascii="Calibri" w:eastAsia="Calibri" w:hAnsi="Calibri" w:cs="Calibri"/>
        </w:rPr>
      </w:pPr>
      <w:r w:rsidRPr="00AF5ED0">
        <w:rPr>
          <w:rFonts w:ascii="Calibri" w:eastAsia="Calibri" w:hAnsi="Calibri" w:cs="Calibri"/>
        </w:rPr>
        <w:t xml:space="preserve">Uygunsuzlukları gidermek, tekrarını engellemek ve potansiyel uygunsuzlukların olma ihtimalini ortadan kaldırmak amacıyla gerekli düzeltici ve önleyici faaliyetler sistematik olarak yapılmaktadır. Gerek </w:t>
      </w:r>
      <w:r w:rsidR="0085149F" w:rsidRPr="0085149F">
        <w:rPr>
          <w:rFonts w:ascii="Calibri" w:eastAsia="Calibri" w:hAnsi="Calibri" w:cs="Calibri"/>
          <w:b/>
        </w:rPr>
        <w:t>D</w:t>
      </w:r>
      <w:r w:rsidRPr="0085149F">
        <w:rPr>
          <w:rFonts w:ascii="Calibri" w:eastAsia="Calibri" w:hAnsi="Calibri" w:cs="Calibri"/>
          <w:b/>
        </w:rPr>
        <w:t>üzeltici</w:t>
      </w:r>
      <w:r w:rsidR="0085149F" w:rsidRPr="0085149F">
        <w:rPr>
          <w:rFonts w:ascii="Calibri" w:eastAsia="Calibri" w:hAnsi="Calibri" w:cs="Calibri"/>
          <w:b/>
        </w:rPr>
        <w:t xml:space="preserve"> ve Önleyici Faaliyetler Prosedürü</w:t>
      </w:r>
      <w:r w:rsidR="0085149F">
        <w:rPr>
          <w:rFonts w:ascii="Calibri" w:eastAsia="Calibri" w:hAnsi="Calibri" w:cs="Calibri"/>
        </w:rPr>
        <w:t xml:space="preserve"> </w:t>
      </w:r>
      <w:r w:rsidRPr="00AF5ED0">
        <w:rPr>
          <w:rFonts w:ascii="Calibri" w:eastAsia="Calibri" w:hAnsi="Calibri" w:cs="Calibri"/>
        </w:rPr>
        <w:t>ve gerekse Risk Değerlendirme sonucu faaliyetler ilgili prosedürüne uygun olarak yapılmaktadır.</w:t>
      </w:r>
    </w:p>
    <w:p w14:paraId="36A5A226" w14:textId="77777777" w:rsidR="00AF5ED0" w:rsidRPr="00AF5ED0" w:rsidRDefault="00AF5ED0" w:rsidP="00AF5ED0">
      <w:pPr>
        <w:spacing w:line="240" w:lineRule="auto"/>
        <w:jc w:val="both"/>
        <w:rPr>
          <w:rFonts w:ascii="Calibri" w:eastAsia="Calibri" w:hAnsi="Calibri" w:cs="Calibri"/>
        </w:rPr>
      </w:pPr>
      <w:r w:rsidRPr="0085149F">
        <w:rPr>
          <w:rFonts w:ascii="Calibri" w:eastAsia="Calibri" w:hAnsi="Calibri" w:cs="Calibri"/>
          <w:b/>
        </w:rPr>
        <w:lastRenderedPageBreak/>
        <w:t>Düzeltici Faaliyet Formu</w:t>
      </w:r>
      <w:r w:rsidRPr="00AF5ED0">
        <w:rPr>
          <w:rFonts w:ascii="Calibri" w:eastAsia="Calibri" w:hAnsi="Calibri" w:cs="Calibri"/>
        </w:rPr>
        <w:t xml:space="preserve"> ile faaliyetler başlatılmakta ve konu ile ilgili birimlerle iletişim kurularak faaliyet planlaması yapılmaktadır.</w:t>
      </w:r>
    </w:p>
    <w:p w14:paraId="0B4A5576" w14:textId="77777777" w:rsidR="00AF5ED0" w:rsidRPr="00AF5ED0" w:rsidRDefault="00AF5ED0" w:rsidP="00AF5ED0">
      <w:pPr>
        <w:spacing w:line="240" w:lineRule="auto"/>
        <w:jc w:val="both"/>
        <w:rPr>
          <w:rFonts w:ascii="Calibri" w:eastAsia="Calibri" w:hAnsi="Calibri" w:cs="Calibri"/>
        </w:rPr>
      </w:pPr>
      <w:r w:rsidRPr="00AF5ED0">
        <w:rPr>
          <w:rFonts w:ascii="Calibri" w:eastAsia="Calibri" w:hAnsi="Calibri" w:cs="Calibri"/>
        </w:rPr>
        <w:t>Yapılan değerlendirme sonucunda uygunsuzluğu giderecek ve tekrarını önleyecek faaliyet belirlenmekte ve ilgili formda belirtilmektedir. Belirlenen faaliyetler ilgili personeller tarafından planlanan sürede yerine getirilmektedir. Planlanan faaliyetlerin yapılıp yapılmadığı ve sonucunun etkinliği sorumluluk alan kişiler tarafından izlenmektedir.</w:t>
      </w:r>
    </w:p>
    <w:p w14:paraId="3DBD588C" w14:textId="776BED89" w:rsidR="00AF5ED0" w:rsidRDefault="00AF5ED0" w:rsidP="00AF5ED0">
      <w:pPr>
        <w:spacing w:line="240" w:lineRule="auto"/>
        <w:jc w:val="both"/>
        <w:rPr>
          <w:rFonts w:ascii="Calibri" w:eastAsia="Calibri" w:hAnsi="Calibri" w:cs="Calibri"/>
        </w:rPr>
      </w:pPr>
      <w:r w:rsidRPr="00AF5ED0">
        <w:rPr>
          <w:rFonts w:ascii="Calibri" w:eastAsia="Calibri" w:hAnsi="Calibri" w:cs="Calibri"/>
        </w:rPr>
        <w:t>Potansiyel hataların oluşma riskini ortadan kaldırmak veya azaltmak amacıyla gerekli Risk Değerlendirme faaliyet çalışmaları sistematik olarak ilgili prosedür paralelinde yapılmakta ve sonuçları izlenmektedir. Yapılan tüm düzeltici faaliyet çalışmalarına ilişkin kayıtlar düzenlenerek muhafaza edilmekte, YGG toplantılarında görüşülmektedir.</w:t>
      </w:r>
    </w:p>
    <w:p w14:paraId="0284A552" w14:textId="5F38C4DE" w:rsidR="00AF5ED0" w:rsidRPr="00AF5ED0" w:rsidRDefault="00AF5ED0" w:rsidP="00AF5ED0">
      <w:pPr>
        <w:spacing w:line="240" w:lineRule="auto"/>
        <w:jc w:val="both"/>
        <w:rPr>
          <w:rFonts w:ascii="Calibri" w:eastAsia="Calibri" w:hAnsi="Calibri" w:cs="Calibri"/>
          <w:b/>
        </w:rPr>
      </w:pPr>
      <w:r w:rsidRPr="00AF5ED0">
        <w:rPr>
          <w:rFonts w:ascii="Calibri" w:eastAsia="Calibri" w:hAnsi="Calibri" w:cs="Calibri"/>
          <w:b/>
        </w:rPr>
        <w:t xml:space="preserve">İlgili Dokümanlar </w:t>
      </w:r>
    </w:p>
    <w:p w14:paraId="1FE56931" w14:textId="30923253" w:rsidR="00AF5ED0" w:rsidRDefault="00AF5ED0" w:rsidP="00AF5ED0">
      <w:pPr>
        <w:spacing w:line="240" w:lineRule="auto"/>
        <w:jc w:val="both"/>
        <w:rPr>
          <w:rFonts w:ascii="Calibri" w:eastAsia="Calibri" w:hAnsi="Calibri" w:cs="Calibri"/>
        </w:rPr>
      </w:pPr>
      <w:r>
        <w:rPr>
          <w:rFonts w:ascii="Calibri" w:eastAsia="Calibri" w:hAnsi="Calibri" w:cs="Calibri"/>
        </w:rPr>
        <w:t>Uygunsuzluk ve Düzeltici Faaliyet Prosedürü</w:t>
      </w:r>
    </w:p>
    <w:p w14:paraId="73A166BA" w14:textId="15F4CF65" w:rsidR="00C139F3" w:rsidRDefault="00C139F3" w:rsidP="00AF5ED0">
      <w:pPr>
        <w:spacing w:line="240" w:lineRule="auto"/>
        <w:jc w:val="both"/>
        <w:rPr>
          <w:rFonts w:ascii="Calibri" w:eastAsia="Calibri" w:hAnsi="Calibri" w:cs="Calibri"/>
        </w:rPr>
      </w:pPr>
      <w:r>
        <w:rPr>
          <w:rFonts w:ascii="Calibri" w:eastAsia="Calibri" w:hAnsi="Calibri" w:cs="Calibri"/>
        </w:rPr>
        <w:t xml:space="preserve">Düzeltici ve Önleyici Faaliyet Formu </w:t>
      </w:r>
    </w:p>
    <w:p w14:paraId="6BC514A1" w14:textId="32A12FBD" w:rsidR="00C139F3" w:rsidRDefault="00C139F3" w:rsidP="00AF5ED0">
      <w:pPr>
        <w:spacing w:line="240" w:lineRule="auto"/>
        <w:jc w:val="both"/>
        <w:rPr>
          <w:rFonts w:ascii="Calibri" w:eastAsia="Calibri" w:hAnsi="Calibri" w:cs="Calibri"/>
        </w:rPr>
      </w:pPr>
      <w:r>
        <w:rPr>
          <w:rFonts w:ascii="Calibri" w:eastAsia="Calibri" w:hAnsi="Calibri" w:cs="Calibri"/>
        </w:rPr>
        <w:t>Faaliyet Takip Listesi</w:t>
      </w:r>
    </w:p>
    <w:p w14:paraId="145B4D81" w14:textId="2E314CDA" w:rsidR="00AF5ED0" w:rsidRDefault="00AF5ED0" w:rsidP="00AF5ED0">
      <w:pPr>
        <w:spacing w:line="240" w:lineRule="auto"/>
        <w:jc w:val="both"/>
        <w:rPr>
          <w:rFonts w:ascii="Calibri" w:eastAsia="Calibri" w:hAnsi="Calibri" w:cs="Calibri"/>
        </w:rPr>
      </w:pPr>
      <w:r>
        <w:rPr>
          <w:rFonts w:ascii="Calibri" w:eastAsia="Calibri" w:hAnsi="Calibri" w:cs="Calibri"/>
        </w:rPr>
        <w:t>Yönetimi Gözden Geçirme Prosedürü</w:t>
      </w:r>
    </w:p>
    <w:p w14:paraId="345E0D41" w14:textId="77777777" w:rsidR="005232C0" w:rsidRPr="00AF5ED0" w:rsidRDefault="005232C0" w:rsidP="00AF5ED0">
      <w:pPr>
        <w:spacing w:line="240" w:lineRule="auto"/>
        <w:jc w:val="both"/>
        <w:rPr>
          <w:rFonts w:ascii="Calibri" w:eastAsia="Calibri" w:hAnsi="Calibri" w:cs="Calibri"/>
        </w:rPr>
      </w:pPr>
    </w:p>
    <w:p w14:paraId="139AE469" w14:textId="72CFEAC7" w:rsidR="00AF5ED0" w:rsidRPr="005232C0" w:rsidRDefault="00AF5ED0" w:rsidP="00915B6B">
      <w:pPr>
        <w:pStyle w:val="Balk2"/>
        <w:rPr>
          <w:rFonts w:asciiTheme="minorHAnsi" w:hAnsiTheme="minorHAnsi" w:cstheme="minorHAnsi"/>
          <w:b/>
          <w:color w:val="auto"/>
        </w:rPr>
      </w:pPr>
      <w:bookmarkStart w:id="143" w:name="_Toc21687422"/>
      <w:bookmarkStart w:id="144" w:name="_Toc22831575"/>
      <w:r w:rsidRPr="005232C0">
        <w:rPr>
          <w:rFonts w:asciiTheme="minorHAnsi" w:hAnsiTheme="minorHAnsi" w:cstheme="minorHAnsi"/>
          <w:b/>
          <w:color w:val="auto"/>
        </w:rPr>
        <w:t>10.3 Sürekli İyileştirme</w:t>
      </w:r>
      <w:bookmarkEnd w:id="143"/>
      <w:bookmarkEnd w:id="144"/>
    </w:p>
    <w:p w14:paraId="2D6EC7E9" w14:textId="1BBBBB0B" w:rsidR="00AF5ED0" w:rsidRPr="00BE0BEB" w:rsidRDefault="004C5373" w:rsidP="00BE0BEB">
      <w:pPr>
        <w:jc w:val="both"/>
        <w:rPr>
          <w:rFonts w:ascii="Calibri" w:eastAsia="Calibri" w:hAnsi="Calibri" w:cs="Calibri"/>
          <w:bCs/>
        </w:rPr>
      </w:pPr>
      <w:r w:rsidRPr="00BE0BEB">
        <w:rPr>
          <w:rFonts w:ascii="Calibri" w:eastAsia="Calibri" w:hAnsi="Calibri" w:cs="Calibri"/>
          <w:bCs/>
        </w:rPr>
        <w:t>Ağrı İbrahim Çeçen Üniversitesi</w:t>
      </w:r>
      <w:r w:rsidR="002B70F0" w:rsidRPr="00BE0BEB">
        <w:rPr>
          <w:rFonts w:ascii="Calibri" w:eastAsia="Calibri" w:hAnsi="Calibri" w:cs="Calibri"/>
          <w:bCs/>
        </w:rPr>
        <w:t xml:space="preserve"> </w:t>
      </w:r>
      <w:r w:rsidR="00803937" w:rsidRPr="00BE0BEB">
        <w:rPr>
          <w:rFonts w:ascii="Calibri" w:eastAsia="Calibri" w:hAnsi="Calibri" w:cs="Calibri"/>
          <w:bCs/>
        </w:rPr>
        <w:t>İSG</w:t>
      </w:r>
      <w:r w:rsidR="00AF5ED0" w:rsidRPr="00BE0BEB">
        <w:rPr>
          <w:rFonts w:ascii="Calibri" w:eastAsia="Calibri" w:hAnsi="Calibri" w:cs="Calibri"/>
          <w:bCs/>
        </w:rPr>
        <w:t xml:space="preserve"> Yönetim Sisteminin uygunluğunu, yeterliliğini ve etkinliğini</w:t>
      </w:r>
      <w:r w:rsidR="00803937" w:rsidRPr="00BE0BEB">
        <w:rPr>
          <w:rFonts w:ascii="Calibri" w:eastAsia="Calibri" w:hAnsi="Calibri" w:cs="Calibri"/>
          <w:bCs/>
        </w:rPr>
        <w:t>;</w:t>
      </w:r>
    </w:p>
    <w:p w14:paraId="0620804F" w14:textId="15AC55FB" w:rsidR="00803937" w:rsidRDefault="00803937" w:rsidP="00803937">
      <w:pPr>
        <w:pStyle w:val="ListeParagraf"/>
        <w:numPr>
          <w:ilvl w:val="0"/>
          <w:numId w:val="21"/>
        </w:numPr>
        <w:jc w:val="both"/>
        <w:rPr>
          <w:rFonts w:ascii="Calibri" w:eastAsia="Calibri" w:hAnsi="Calibri" w:cs="Calibri"/>
        </w:rPr>
      </w:pPr>
      <w:r>
        <w:rPr>
          <w:rFonts w:ascii="Calibri" w:eastAsia="Calibri" w:hAnsi="Calibri" w:cs="Calibri"/>
        </w:rPr>
        <w:t xml:space="preserve">İSG performansını arttırarak, </w:t>
      </w:r>
    </w:p>
    <w:p w14:paraId="0C1809FB" w14:textId="0F6B3CC1" w:rsidR="00803937" w:rsidRDefault="00803937" w:rsidP="00803937">
      <w:pPr>
        <w:pStyle w:val="ListeParagraf"/>
        <w:numPr>
          <w:ilvl w:val="0"/>
          <w:numId w:val="21"/>
        </w:numPr>
        <w:jc w:val="both"/>
        <w:rPr>
          <w:rFonts w:ascii="Calibri" w:eastAsia="Calibri" w:hAnsi="Calibri" w:cs="Calibri"/>
        </w:rPr>
      </w:pPr>
      <w:r>
        <w:rPr>
          <w:rFonts w:ascii="Calibri" w:eastAsia="Calibri" w:hAnsi="Calibri" w:cs="Calibri"/>
        </w:rPr>
        <w:t>Yönetim sistemi kültürünü teşvik ederek,</w:t>
      </w:r>
    </w:p>
    <w:p w14:paraId="20065EEE" w14:textId="0F787D94" w:rsidR="00803937" w:rsidRDefault="00803937" w:rsidP="00803937">
      <w:pPr>
        <w:pStyle w:val="ListeParagraf"/>
        <w:numPr>
          <w:ilvl w:val="0"/>
          <w:numId w:val="21"/>
        </w:numPr>
        <w:jc w:val="both"/>
        <w:rPr>
          <w:rFonts w:ascii="Calibri" w:eastAsia="Calibri" w:hAnsi="Calibri" w:cs="Calibri"/>
        </w:rPr>
      </w:pPr>
      <w:r>
        <w:rPr>
          <w:rFonts w:ascii="Calibri" w:eastAsia="Calibri" w:hAnsi="Calibri" w:cs="Calibri"/>
        </w:rPr>
        <w:t>İSG yönetim sisteminin sürekli iyileştirilmesi için işçilerin faaliyetlere katılımı teşvik edilerek,</w:t>
      </w:r>
    </w:p>
    <w:p w14:paraId="1C765449" w14:textId="563245C4" w:rsidR="00803937" w:rsidRDefault="00803937" w:rsidP="00803937">
      <w:pPr>
        <w:pStyle w:val="ListeParagraf"/>
        <w:numPr>
          <w:ilvl w:val="0"/>
          <w:numId w:val="21"/>
        </w:numPr>
        <w:jc w:val="both"/>
        <w:rPr>
          <w:rFonts w:ascii="Calibri" w:eastAsia="Calibri" w:hAnsi="Calibri" w:cs="Calibri"/>
        </w:rPr>
      </w:pPr>
      <w:r>
        <w:rPr>
          <w:rFonts w:ascii="Calibri" w:eastAsia="Calibri" w:hAnsi="Calibri" w:cs="Calibri"/>
        </w:rPr>
        <w:t>Sürekli iyileştirme sonuçlarını çalışanlarla ve çalışan temsilcileri ile paylaşarak,</w:t>
      </w:r>
    </w:p>
    <w:p w14:paraId="76F94E0F" w14:textId="63BC1EDA" w:rsidR="009508D7" w:rsidRPr="002B70F0" w:rsidRDefault="00BD1F5E" w:rsidP="00746537">
      <w:pPr>
        <w:pStyle w:val="ListeParagraf"/>
        <w:numPr>
          <w:ilvl w:val="0"/>
          <w:numId w:val="21"/>
        </w:numPr>
        <w:autoSpaceDE w:val="0"/>
        <w:autoSpaceDN w:val="0"/>
        <w:adjustRightInd w:val="0"/>
        <w:jc w:val="both"/>
        <w:rPr>
          <w:rFonts w:cstheme="minorHAnsi"/>
          <w:color w:val="222222"/>
        </w:rPr>
      </w:pPr>
      <w:r w:rsidRPr="002B70F0">
        <w:rPr>
          <w:rFonts w:ascii="Calibri" w:eastAsia="Calibri" w:hAnsi="Calibri" w:cs="Calibri"/>
        </w:rPr>
        <w:t xml:space="preserve">Sürekli iyileştirme sonuçlarını </w:t>
      </w:r>
      <w:r w:rsidR="00BE0BEB" w:rsidRPr="002B70F0">
        <w:rPr>
          <w:rFonts w:ascii="Calibri" w:eastAsia="Calibri" w:hAnsi="Calibri" w:cs="Calibri"/>
        </w:rPr>
        <w:t>belgeleyerek</w:t>
      </w:r>
      <w:r w:rsidRPr="002B70F0">
        <w:rPr>
          <w:rFonts w:ascii="Calibri" w:eastAsia="Calibri" w:hAnsi="Calibri" w:cs="Calibri"/>
        </w:rPr>
        <w:t xml:space="preserve"> </w:t>
      </w:r>
      <w:r w:rsidR="002B70F0" w:rsidRPr="002B70F0">
        <w:rPr>
          <w:rFonts w:ascii="Calibri" w:eastAsia="Calibri" w:hAnsi="Calibri" w:cs="Calibri"/>
        </w:rPr>
        <w:t>s</w:t>
      </w:r>
      <w:r w:rsidRPr="002B70F0">
        <w:rPr>
          <w:rFonts w:ascii="Calibri" w:eastAsia="Calibri" w:hAnsi="Calibri" w:cs="Calibri"/>
        </w:rPr>
        <w:t>ağlamaktadır.</w:t>
      </w:r>
    </w:p>
    <w:sectPr w:rsidR="009508D7" w:rsidRPr="002B70F0" w:rsidSect="004B7B22">
      <w:headerReference w:type="default" r:id="rId8"/>
      <w:footerReference w:type="default" r:id="rId9"/>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86F49" w14:textId="77777777" w:rsidR="004F4667" w:rsidRDefault="004F4667" w:rsidP="00646FCC">
      <w:pPr>
        <w:spacing w:after="0" w:line="240" w:lineRule="auto"/>
      </w:pPr>
      <w:r>
        <w:separator/>
      </w:r>
    </w:p>
  </w:endnote>
  <w:endnote w:type="continuationSeparator" w:id="0">
    <w:p w14:paraId="7164C4DE" w14:textId="77777777" w:rsidR="004F4667" w:rsidRDefault="004F4667" w:rsidP="0064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urky New Roman">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814443" w:rsidRPr="00AE7A18" w14:paraId="2CDD9C24" w14:textId="77777777" w:rsidTr="00431A46">
      <w:tc>
        <w:tcPr>
          <w:tcW w:w="3485" w:type="dxa"/>
        </w:tcPr>
        <w:p w14:paraId="61ABAE75" w14:textId="77777777" w:rsidR="00814443" w:rsidRPr="00AE7A18" w:rsidRDefault="00814443" w:rsidP="00646FCC">
          <w:pPr>
            <w:pStyle w:val="AltBilgi"/>
            <w:jc w:val="center"/>
            <w:rPr>
              <w:rFonts w:ascii="Segoe UI" w:hAnsi="Segoe UI" w:cs="Segoe UI"/>
              <w:sz w:val="18"/>
            </w:rPr>
          </w:pPr>
          <w:r w:rsidRPr="00AE7A18">
            <w:rPr>
              <w:rFonts w:ascii="Segoe UI" w:hAnsi="Segoe UI" w:cs="Segoe UI"/>
              <w:sz w:val="18"/>
            </w:rPr>
            <w:t>Hazırlayan</w:t>
          </w:r>
        </w:p>
      </w:tc>
      <w:tc>
        <w:tcPr>
          <w:tcW w:w="3485" w:type="dxa"/>
        </w:tcPr>
        <w:p w14:paraId="12509AF8" w14:textId="77777777" w:rsidR="00814443" w:rsidRPr="00AE7A18" w:rsidRDefault="00814443" w:rsidP="00646FCC">
          <w:pPr>
            <w:pStyle w:val="AltBilgi"/>
            <w:jc w:val="center"/>
            <w:rPr>
              <w:rFonts w:ascii="Segoe UI" w:hAnsi="Segoe UI" w:cs="Segoe UI"/>
              <w:sz w:val="18"/>
            </w:rPr>
          </w:pPr>
          <w:r w:rsidRPr="00AE7A18">
            <w:rPr>
              <w:rFonts w:ascii="Segoe UI" w:hAnsi="Segoe UI" w:cs="Segoe UI"/>
              <w:sz w:val="18"/>
            </w:rPr>
            <w:t>Kontrol Eden</w:t>
          </w:r>
        </w:p>
      </w:tc>
      <w:tc>
        <w:tcPr>
          <w:tcW w:w="3486" w:type="dxa"/>
        </w:tcPr>
        <w:p w14:paraId="3955D51D" w14:textId="77777777" w:rsidR="00814443" w:rsidRPr="00AE7A18" w:rsidRDefault="00814443" w:rsidP="00646FCC">
          <w:pPr>
            <w:pStyle w:val="AltBilgi"/>
            <w:jc w:val="center"/>
            <w:rPr>
              <w:rFonts w:ascii="Segoe UI" w:hAnsi="Segoe UI" w:cs="Segoe UI"/>
              <w:sz w:val="18"/>
            </w:rPr>
          </w:pPr>
          <w:r w:rsidRPr="00AE7A18">
            <w:rPr>
              <w:rFonts w:ascii="Segoe UI" w:hAnsi="Segoe UI" w:cs="Segoe UI"/>
              <w:sz w:val="18"/>
            </w:rPr>
            <w:t>Onaylayan</w:t>
          </w:r>
        </w:p>
      </w:tc>
    </w:tr>
    <w:tr w:rsidR="00814443" w:rsidRPr="00AE7A18" w14:paraId="0B07AE40" w14:textId="77777777" w:rsidTr="00431A46">
      <w:trPr>
        <w:trHeight w:val="547"/>
      </w:trPr>
      <w:tc>
        <w:tcPr>
          <w:tcW w:w="3485" w:type="dxa"/>
          <w:vAlign w:val="center"/>
        </w:tcPr>
        <w:p w14:paraId="4CBBEC6A" w14:textId="77777777" w:rsidR="00814443" w:rsidRPr="00AE7A18" w:rsidRDefault="00814443" w:rsidP="00646FCC">
          <w:pPr>
            <w:pStyle w:val="AltBilgi"/>
            <w:jc w:val="center"/>
            <w:rPr>
              <w:rFonts w:ascii="Segoe UI" w:hAnsi="Segoe UI" w:cs="Segoe UI"/>
              <w:sz w:val="18"/>
            </w:rPr>
          </w:pPr>
        </w:p>
      </w:tc>
      <w:tc>
        <w:tcPr>
          <w:tcW w:w="3485" w:type="dxa"/>
          <w:vAlign w:val="center"/>
        </w:tcPr>
        <w:p w14:paraId="60698874" w14:textId="77777777" w:rsidR="00814443" w:rsidRPr="00AE7A18" w:rsidRDefault="00814443" w:rsidP="00646FCC">
          <w:pPr>
            <w:pStyle w:val="AltBilgi"/>
            <w:jc w:val="center"/>
            <w:rPr>
              <w:rFonts w:ascii="Segoe UI" w:hAnsi="Segoe UI" w:cs="Segoe UI"/>
              <w:sz w:val="18"/>
            </w:rPr>
          </w:pPr>
        </w:p>
      </w:tc>
      <w:tc>
        <w:tcPr>
          <w:tcW w:w="3486" w:type="dxa"/>
          <w:vAlign w:val="center"/>
        </w:tcPr>
        <w:p w14:paraId="4BA4C433" w14:textId="77777777" w:rsidR="00814443" w:rsidRPr="00AE7A18" w:rsidRDefault="00814443" w:rsidP="00646FCC">
          <w:pPr>
            <w:pStyle w:val="AltBilgi"/>
            <w:jc w:val="center"/>
            <w:rPr>
              <w:rFonts w:ascii="Segoe UI" w:hAnsi="Segoe UI" w:cs="Segoe UI"/>
              <w:sz w:val="18"/>
            </w:rPr>
          </w:pPr>
        </w:p>
      </w:tc>
    </w:tr>
  </w:tbl>
  <w:p w14:paraId="1EBF4989" w14:textId="77777777" w:rsidR="00814443" w:rsidRDefault="008144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37544" w14:textId="77777777" w:rsidR="004F4667" w:rsidRDefault="004F4667" w:rsidP="00646FCC">
      <w:pPr>
        <w:spacing w:after="0" w:line="240" w:lineRule="auto"/>
      </w:pPr>
      <w:r>
        <w:separator/>
      </w:r>
    </w:p>
  </w:footnote>
  <w:footnote w:type="continuationSeparator" w:id="0">
    <w:p w14:paraId="5347A286" w14:textId="77777777" w:rsidR="004F4667" w:rsidRDefault="004F4667" w:rsidP="00646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4B7B22" w:rsidRPr="004B7B22" w14:paraId="41586279" w14:textId="77777777" w:rsidTr="004B7B22">
      <w:trPr>
        <w:trHeight w:val="309"/>
      </w:trPr>
      <w:tc>
        <w:tcPr>
          <w:tcW w:w="2631" w:type="dxa"/>
          <w:vMerge w:val="restart"/>
          <w:shd w:val="clear" w:color="auto" w:fill="auto"/>
          <w:noWrap/>
          <w:hideMark/>
        </w:tcPr>
        <w:p w14:paraId="47962F4B" w14:textId="67EE77FF" w:rsidR="004B7B22" w:rsidRPr="004B7B22" w:rsidRDefault="004B7B22" w:rsidP="004B7B22">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4B7B22">
            <w:rPr>
              <w:rFonts w:ascii="Times New Roman" w:eastAsia="Times New Roman" w:hAnsi="Times New Roman" w:cs="Times New Roman"/>
              <w:noProof/>
              <w:color w:val="000000"/>
              <w:sz w:val="24"/>
              <w:szCs w:val="24"/>
              <w:lang w:eastAsia="tr-TR"/>
            </w:rPr>
            <w:drawing>
              <wp:inline distT="0" distB="0" distL="0" distR="0" wp14:anchorId="09ACDC90" wp14:editId="5D8C3C34">
                <wp:extent cx="971550" cy="1019175"/>
                <wp:effectExtent l="0" t="0" r="0" b="9525"/>
                <wp:docPr id="15" name="Resim 15"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67A125D0" w14:textId="77777777" w:rsidR="004B7B22" w:rsidRPr="007E17C0" w:rsidRDefault="004B7B22" w:rsidP="004B7B22">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p w14:paraId="66D11C09" w14:textId="77777777" w:rsidR="004B7B22" w:rsidRPr="007E17C0" w:rsidRDefault="004B7B22" w:rsidP="004B7B22">
          <w:pPr>
            <w:tabs>
              <w:tab w:val="center" w:pos="4536"/>
              <w:tab w:val="right" w:pos="9072"/>
            </w:tabs>
            <w:spacing w:after="0" w:line="240" w:lineRule="auto"/>
            <w:jc w:val="center"/>
            <w:rPr>
              <w:rFonts w:ascii="Times New Roman" w:eastAsia="Times New Roman" w:hAnsi="Times New Roman" w:cs="Times New Roman"/>
              <w:sz w:val="20"/>
              <w:szCs w:val="20"/>
              <w:lang w:eastAsia="tr-TR"/>
            </w:rPr>
          </w:pPr>
          <w:r w:rsidRPr="007E17C0">
            <w:rPr>
              <w:rFonts w:ascii="Times New Roman" w:eastAsia="Times New Roman" w:hAnsi="Times New Roman" w:cs="Times New Roman"/>
              <w:sz w:val="20"/>
              <w:szCs w:val="20"/>
              <w:lang w:eastAsia="tr-TR"/>
            </w:rPr>
            <w:t xml:space="preserve">İŞ SAĞLIĞI VE GÜVENLİĞİ </w:t>
          </w:r>
        </w:p>
        <w:p w14:paraId="30D2D0EB" w14:textId="77777777" w:rsidR="004B7B22" w:rsidRPr="007E17C0" w:rsidRDefault="004B7B22" w:rsidP="004B7B22">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p w14:paraId="7F2D8060" w14:textId="73AF8D76" w:rsidR="004B7B22" w:rsidRPr="007E17C0" w:rsidRDefault="004B7B22" w:rsidP="004B7B22">
          <w:pPr>
            <w:tabs>
              <w:tab w:val="center" w:pos="4536"/>
              <w:tab w:val="right" w:pos="9072"/>
            </w:tabs>
            <w:spacing w:after="0" w:line="240" w:lineRule="auto"/>
            <w:jc w:val="center"/>
            <w:rPr>
              <w:rFonts w:ascii="Times New Roman" w:eastAsia="Times New Roman" w:hAnsi="Times New Roman" w:cs="Times New Roman"/>
              <w:i/>
              <w:sz w:val="20"/>
              <w:szCs w:val="20"/>
              <w:lang w:eastAsia="tr-TR"/>
            </w:rPr>
          </w:pPr>
          <w:r w:rsidRPr="007E17C0">
            <w:rPr>
              <w:rFonts w:ascii="Times New Roman" w:eastAsia="Times New Roman" w:hAnsi="Times New Roman" w:cs="Times New Roman"/>
              <w:sz w:val="20"/>
              <w:szCs w:val="20"/>
              <w:lang w:eastAsia="tr-TR"/>
            </w:rPr>
            <w:t>ISO 45001:2018 İSG EL KİTABI</w:t>
          </w:r>
        </w:p>
        <w:p w14:paraId="2C34870A" w14:textId="4983F815" w:rsidR="004B7B22" w:rsidRPr="007E17C0" w:rsidRDefault="004B7B22" w:rsidP="004B7B22">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3797" w:type="dxa"/>
          <w:shd w:val="clear" w:color="auto" w:fill="auto"/>
          <w:noWrap/>
          <w:hideMark/>
        </w:tcPr>
        <w:p w14:paraId="762D4260" w14:textId="0760AF09" w:rsidR="004B7B22" w:rsidRPr="007E17C0" w:rsidRDefault="004B7B22" w:rsidP="004B7B22">
          <w:pPr>
            <w:tabs>
              <w:tab w:val="center" w:pos="4536"/>
              <w:tab w:val="right" w:pos="9072"/>
            </w:tabs>
            <w:spacing w:after="0" w:line="240" w:lineRule="auto"/>
            <w:rPr>
              <w:rFonts w:ascii="Times New Roman" w:eastAsia="Times New Roman" w:hAnsi="Times New Roman" w:cs="Times New Roman"/>
              <w:sz w:val="20"/>
              <w:szCs w:val="20"/>
              <w:lang w:eastAsia="tr-TR"/>
            </w:rPr>
          </w:pPr>
          <w:r w:rsidRPr="007E17C0">
            <w:rPr>
              <w:rFonts w:ascii="Times New Roman" w:eastAsia="Times New Roman" w:hAnsi="Times New Roman" w:cs="Times New Roman"/>
              <w:sz w:val="20"/>
              <w:szCs w:val="20"/>
              <w:lang w:eastAsia="tr-TR"/>
            </w:rPr>
            <w:t>Doküman No: İSG</w:t>
          </w:r>
          <w:r w:rsidR="00215814">
            <w:rPr>
              <w:rFonts w:ascii="Times New Roman" w:eastAsia="Times New Roman" w:hAnsi="Times New Roman" w:cs="Times New Roman"/>
              <w:sz w:val="20"/>
              <w:szCs w:val="20"/>
              <w:lang w:eastAsia="tr-TR"/>
            </w:rPr>
            <w:t>-EK-001</w:t>
          </w:r>
        </w:p>
      </w:tc>
    </w:tr>
    <w:tr w:rsidR="004B7B22" w:rsidRPr="004B7B22" w14:paraId="73F9FA89" w14:textId="77777777" w:rsidTr="004B7B22">
      <w:trPr>
        <w:trHeight w:val="309"/>
      </w:trPr>
      <w:tc>
        <w:tcPr>
          <w:tcW w:w="2631" w:type="dxa"/>
          <w:vMerge/>
          <w:shd w:val="clear" w:color="auto" w:fill="auto"/>
          <w:hideMark/>
        </w:tcPr>
        <w:p w14:paraId="76C690B3" w14:textId="77777777" w:rsidR="004B7B22" w:rsidRPr="004B7B22" w:rsidRDefault="004B7B22" w:rsidP="004B7B2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AAA0D93" w14:textId="77777777" w:rsidR="004B7B22" w:rsidRPr="007E17C0" w:rsidRDefault="004B7B22" w:rsidP="004B7B22">
          <w:pPr>
            <w:tabs>
              <w:tab w:val="center" w:pos="4536"/>
              <w:tab w:val="right" w:pos="9072"/>
            </w:tabs>
            <w:spacing w:after="0" w:line="240" w:lineRule="auto"/>
            <w:rPr>
              <w:rFonts w:ascii="Times New Roman" w:eastAsia="Times New Roman" w:hAnsi="Times New Roman" w:cs="Times New Roman"/>
              <w:sz w:val="20"/>
              <w:szCs w:val="20"/>
              <w:lang w:eastAsia="tr-TR"/>
            </w:rPr>
          </w:pPr>
        </w:p>
      </w:tc>
      <w:tc>
        <w:tcPr>
          <w:tcW w:w="3797" w:type="dxa"/>
          <w:shd w:val="clear" w:color="auto" w:fill="auto"/>
          <w:hideMark/>
        </w:tcPr>
        <w:p w14:paraId="28D7A5A2" w14:textId="77777777" w:rsidR="004B7B22" w:rsidRPr="007E17C0" w:rsidRDefault="004B7B22" w:rsidP="004B7B22">
          <w:pPr>
            <w:tabs>
              <w:tab w:val="center" w:pos="4536"/>
              <w:tab w:val="right" w:pos="9072"/>
            </w:tabs>
            <w:spacing w:after="0" w:line="240" w:lineRule="auto"/>
            <w:rPr>
              <w:rFonts w:ascii="Times New Roman" w:eastAsia="Times New Roman" w:hAnsi="Times New Roman" w:cs="Times New Roman"/>
              <w:sz w:val="20"/>
              <w:szCs w:val="20"/>
              <w:lang w:eastAsia="tr-TR"/>
            </w:rPr>
          </w:pPr>
          <w:r w:rsidRPr="007E17C0">
            <w:rPr>
              <w:rFonts w:ascii="Times New Roman" w:eastAsia="Times New Roman" w:hAnsi="Times New Roman" w:cs="Times New Roman"/>
              <w:sz w:val="20"/>
              <w:szCs w:val="20"/>
              <w:lang w:eastAsia="tr-TR"/>
            </w:rPr>
            <w:t>İlk Yayın Tarihi: 13.05.2024</w:t>
          </w:r>
        </w:p>
      </w:tc>
    </w:tr>
    <w:tr w:rsidR="004B7B22" w:rsidRPr="004B7B22" w14:paraId="015D6C14" w14:textId="77777777" w:rsidTr="004B7B22">
      <w:trPr>
        <w:trHeight w:val="309"/>
      </w:trPr>
      <w:tc>
        <w:tcPr>
          <w:tcW w:w="2631" w:type="dxa"/>
          <w:vMerge/>
          <w:shd w:val="clear" w:color="auto" w:fill="auto"/>
          <w:hideMark/>
        </w:tcPr>
        <w:p w14:paraId="580D4CEF" w14:textId="77777777" w:rsidR="004B7B22" w:rsidRPr="004B7B22" w:rsidRDefault="004B7B22" w:rsidP="004B7B2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114D4DB6" w14:textId="77777777" w:rsidR="004B7B22" w:rsidRPr="007E17C0" w:rsidRDefault="004B7B22" w:rsidP="004B7B22">
          <w:pPr>
            <w:tabs>
              <w:tab w:val="center" w:pos="4536"/>
              <w:tab w:val="right" w:pos="9072"/>
            </w:tabs>
            <w:spacing w:after="0" w:line="240" w:lineRule="auto"/>
            <w:rPr>
              <w:rFonts w:ascii="Times New Roman" w:eastAsia="Times New Roman" w:hAnsi="Times New Roman" w:cs="Times New Roman"/>
              <w:sz w:val="20"/>
              <w:szCs w:val="20"/>
              <w:lang w:eastAsia="tr-TR"/>
            </w:rPr>
          </w:pPr>
        </w:p>
      </w:tc>
      <w:tc>
        <w:tcPr>
          <w:tcW w:w="3797" w:type="dxa"/>
          <w:shd w:val="clear" w:color="auto" w:fill="auto"/>
          <w:hideMark/>
        </w:tcPr>
        <w:p w14:paraId="5DAAED46" w14:textId="77777777" w:rsidR="004B7B22" w:rsidRPr="007E17C0" w:rsidRDefault="004B7B22" w:rsidP="004B7B22">
          <w:pPr>
            <w:tabs>
              <w:tab w:val="center" w:pos="4536"/>
              <w:tab w:val="right" w:pos="9072"/>
            </w:tabs>
            <w:spacing w:after="0" w:line="240" w:lineRule="auto"/>
            <w:rPr>
              <w:rFonts w:ascii="Times New Roman" w:eastAsia="Times New Roman" w:hAnsi="Times New Roman" w:cs="Times New Roman"/>
              <w:sz w:val="20"/>
              <w:szCs w:val="20"/>
              <w:lang w:eastAsia="tr-TR"/>
            </w:rPr>
          </w:pPr>
          <w:r w:rsidRPr="007E17C0">
            <w:rPr>
              <w:rFonts w:ascii="Times New Roman" w:eastAsia="Times New Roman" w:hAnsi="Times New Roman" w:cs="Times New Roman"/>
              <w:sz w:val="20"/>
              <w:szCs w:val="20"/>
              <w:lang w:eastAsia="tr-TR"/>
            </w:rPr>
            <w:t>Revizyon Tarihi:</w:t>
          </w:r>
        </w:p>
      </w:tc>
    </w:tr>
    <w:tr w:rsidR="004B7B22" w:rsidRPr="004B7B22" w14:paraId="07772953" w14:textId="77777777" w:rsidTr="004B7B22">
      <w:trPr>
        <w:trHeight w:val="309"/>
      </w:trPr>
      <w:tc>
        <w:tcPr>
          <w:tcW w:w="2631" w:type="dxa"/>
          <w:vMerge/>
          <w:shd w:val="clear" w:color="auto" w:fill="auto"/>
          <w:hideMark/>
        </w:tcPr>
        <w:p w14:paraId="7807DFFA" w14:textId="77777777" w:rsidR="004B7B22" w:rsidRPr="004B7B22" w:rsidRDefault="004B7B22" w:rsidP="004B7B2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61287A2C" w14:textId="77777777" w:rsidR="004B7B22" w:rsidRPr="007E17C0" w:rsidRDefault="004B7B22" w:rsidP="004B7B22">
          <w:pPr>
            <w:tabs>
              <w:tab w:val="center" w:pos="4536"/>
              <w:tab w:val="right" w:pos="9072"/>
            </w:tabs>
            <w:spacing w:after="0" w:line="240" w:lineRule="auto"/>
            <w:rPr>
              <w:rFonts w:ascii="Times New Roman" w:eastAsia="Times New Roman" w:hAnsi="Times New Roman" w:cs="Times New Roman"/>
              <w:sz w:val="20"/>
              <w:szCs w:val="20"/>
              <w:lang w:eastAsia="tr-TR"/>
            </w:rPr>
          </w:pPr>
        </w:p>
      </w:tc>
      <w:tc>
        <w:tcPr>
          <w:tcW w:w="3797" w:type="dxa"/>
          <w:shd w:val="clear" w:color="auto" w:fill="auto"/>
          <w:hideMark/>
        </w:tcPr>
        <w:p w14:paraId="68E3D534" w14:textId="77777777" w:rsidR="004B7B22" w:rsidRPr="007E17C0" w:rsidRDefault="004B7B22" w:rsidP="004B7B22">
          <w:pPr>
            <w:tabs>
              <w:tab w:val="center" w:pos="4536"/>
              <w:tab w:val="right" w:pos="9072"/>
            </w:tabs>
            <w:spacing w:after="0" w:line="240" w:lineRule="auto"/>
            <w:rPr>
              <w:rFonts w:ascii="Times New Roman" w:eastAsia="Times New Roman" w:hAnsi="Times New Roman" w:cs="Times New Roman"/>
              <w:sz w:val="20"/>
              <w:szCs w:val="20"/>
              <w:lang w:eastAsia="tr-TR"/>
            </w:rPr>
          </w:pPr>
          <w:r w:rsidRPr="007E17C0">
            <w:rPr>
              <w:rFonts w:ascii="Times New Roman" w:eastAsia="Times New Roman" w:hAnsi="Times New Roman" w:cs="Times New Roman"/>
              <w:sz w:val="20"/>
              <w:szCs w:val="20"/>
              <w:lang w:eastAsia="tr-TR"/>
            </w:rPr>
            <w:t>Revizyon No: 00</w:t>
          </w:r>
        </w:p>
      </w:tc>
    </w:tr>
    <w:tr w:rsidR="004B7B22" w:rsidRPr="004B7B22" w14:paraId="051DE125" w14:textId="77777777" w:rsidTr="004B7B22">
      <w:trPr>
        <w:trHeight w:val="309"/>
      </w:trPr>
      <w:tc>
        <w:tcPr>
          <w:tcW w:w="2631" w:type="dxa"/>
          <w:vMerge/>
          <w:shd w:val="clear" w:color="auto" w:fill="auto"/>
          <w:hideMark/>
        </w:tcPr>
        <w:p w14:paraId="01790B2E" w14:textId="77777777" w:rsidR="004B7B22" w:rsidRPr="004B7B22" w:rsidRDefault="004B7B22" w:rsidP="004B7B22">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1BAE95C4" w14:textId="77777777" w:rsidR="004B7B22" w:rsidRPr="007E17C0" w:rsidRDefault="004B7B22" w:rsidP="004B7B22">
          <w:pPr>
            <w:tabs>
              <w:tab w:val="center" w:pos="4536"/>
              <w:tab w:val="right" w:pos="9072"/>
            </w:tabs>
            <w:spacing w:after="0" w:line="240" w:lineRule="auto"/>
            <w:rPr>
              <w:rFonts w:ascii="Times New Roman" w:eastAsia="Times New Roman" w:hAnsi="Times New Roman" w:cs="Times New Roman"/>
              <w:sz w:val="20"/>
              <w:szCs w:val="20"/>
              <w:lang w:eastAsia="tr-TR"/>
            </w:rPr>
          </w:pPr>
        </w:p>
      </w:tc>
      <w:tc>
        <w:tcPr>
          <w:tcW w:w="3797" w:type="dxa"/>
          <w:shd w:val="clear" w:color="auto" w:fill="auto"/>
          <w:hideMark/>
        </w:tcPr>
        <w:p w14:paraId="13B44092" w14:textId="594C9CE2" w:rsidR="004B7B22" w:rsidRPr="007E17C0" w:rsidRDefault="007E17C0" w:rsidP="004B7B22">
          <w:pPr>
            <w:tabs>
              <w:tab w:val="center" w:pos="4536"/>
              <w:tab w:val="right" w:pos="9072"/>
            </w:tabs>
            <w:spacing w:after="0" w:line="240" w:lineRule="auto"/>
            <w:rPr>
              <w:rFonts w:ascii="Times New Roman" w:eastAsia="Times New Roman" w:hAnsi="Times New Roman" w:cs="Times New Roman"/>
              <w:sz w:val="20"/>
              <w:szCs w:val="20"/>
              <w:lang w:eastAsia="tr-TR"/>
            </w:rPr>
          </w:pPr>
          <w:r w:rsidRPr="007E17C0">
            <w:rPr>
              <w:rFonts w:ascii="Times New Roman" w:eastAsia="Times New Roman" w:hAnsi="Times New Roman" w:cs="Times New Roman"/>
              <w:sz w:val="20"/>
              <w:szCs w:val="20"/>
              <w:lang w:eastAsia="tr-TR"/>
            </w:rPr>
            <w:t xml:space="preserve">Sayfa </w:t>
          </w:r>
          <w:r w:rsidRPr="007E17C0">
            <w:rPr>
              <w:rFonts w:ascii="Times New Roman" w:eastAsia="Times New Roman" w:hAnsi="Times New Roman" w:cs="Times New Roman"/>
              <w:b/>
              <w:bCs/>
              <w:sz w:val="20"/>
              <w:szCs w:val="20"/>
              <w:lang w:eastAsia="tr-TR"/>
            </w:rPr>
            <w:fldChar w:fldCharType="begin"/>
          </w:r>
          <w:r w:rsidRPr="007E17C0">
            <w:rPr>
              <w:rFonts w:ascii="Times New Roman" w:eastAsia="Times New Roman" w:hAnsi="Times New Roman" w:cs="Times New Roman"/>
              <w:b/>
              <w:bCs/>
              <w:sz w:val="20"/>
              <w:szCs w:val="20"/>
              <w:lang w:eastAsia="tr-TR"/>
            </w:rPr>
            <w:instrText>PAGE  \* Arabic  \* MERGEFORMAT</w:instrText>
          </w:r>
          <w:r w:rsidRPr="007E17C0">
            <w:rPr>
              <w:rFonts w:ascii="Times New Roman" w:eastAsia="Times New Roman" w:hAnsi="Times New Roman" w:cs="Times New Roman"/>
              <w:b/>
              <w:bCs/>
              <w:sz w:val="20"/>
              <w:szCs w:val="20"/>
              <w:lang w:eastAsia="tr-TR"/>
            </w:rPr>
            <w:fldChar w:fldCharType="separate"/>
          </w:r>
          <w:r w:rsidRPr="007E17C0">
            <w:rPr>
              <w:rFonts w:ascii="Times New Roman" w:eastAsia="Times New Roman" w:hAnsi="Times New Roman" w:cs="Times New Roman"/>
              <w:b/>
              <w:bCs/>
              <w:sz w:val="20"/>
              <w:szCs w:val="20"/>
              <w:lang w:eastAsia="tr-TR"/>
            </w:rPr>
            <w:t>1</w:t>
          </w:r>
          <w:r w:rsidRPr="007E17C0">
            <w:rPr>
              <w:rFonts w:ascii="Times New Roman" w:eastAsia="Times New Roman" w:hAnsi="Times New Roman" w:cs="Times New Roman"/>
              <w:b/>
              <w:bCs/>
              <w:sz w:val="20"/>
              <w:szCs w:val="20"/>
              <w:lang w:eastAsia="tr-TR"/>
            </w:rPr>
            <w:fldChar w:fldCharType="end"/>
          </w:r>
          <w:r w:rsidRPr="007E17C0">
            <w:rPr>
              <w:rFonts w:ascii="Times New Roman" w:eastAsia="Times New Roman" w:hAnsi="Times New Roman" w:cs="Times New Roman"/>
              <w:sz w:val="20"/>
              <w:szCs w:val="20"/>
              <w:lang w:eastAsia="tr-TR"/>
            </w:rPr>
            <w:t xml:space="preserve"> / </w:t>
          </w:r>
          <w:r w:rsidRPr="007E17C0">
            <w:rPr>
              <w:rFonts w:ascii="Times New Roman" w:eastAsia="Times New Roman" w:hAnsi="Times New Roman" w:cs="Times New Roman"/>
              <w:b/>
              <w:bCs/>
              <w:sz w:val="20"/>
              <w:szCs w:val="20"/>
              <w:lang w:eastAsia="tr-TR"/>
            </w:rPr>
            <w:fldChar w:fldCharType="begin"/>
          </w:r>
          <w:r w:rsidRPr="007E17C0">
            <w:rPr>
              <w:rFonts w:ascii="Times New Roman" w:eastAsia="Times New Roman" w:hAnsi="Times New Roman" w:cs="Times New Roman"/>
              <w:b/>
              <w:bCs/>
              <w:sz w:val="20"/>
              <w:szCs w:val="20"/>
              <w:lang w:eastAsia="tr-TR"/>
            </w:rPr>
            <w:instrText>NUMPAGES  \* Arabic  \* MERGEFORMAT</w:instrText>
          </w:r>
          <w:r w:rsidRPr="007E17C0">
            <w:rPr>
              <w:rFonts w:ascii="Times New Roman" w:eastAsia="Times New Roman" w:hAnsi="Times New Roman" w:cs="Times New Roman"/>
              <w:b/>
              <w:bCs/>
              <w:sz w:val="20"/>
              <w:szCs w:val="20"/>
              <w:lang w:eastAsia="tr-TR"/>
            </w:rPr>
            <w:fldChar w:fldCharType="separate"/>
          </w:r>
          <w:r w:rsidRPr="007E17C0">
            <w:rPr>
              <w:rFonts w:ascii="Times New Roman" w:eastAsia="Times New Roman" w:hAnsi="Times New Roman" w:cs="Times New Roman"/>
              <w:b/>
              <w:bCs/>
              <w:sz w:val="20"/>
              <w:szCs w:val="20"/>
              <w:lang w:eastAsia="tr-TR"/>
            </w:rPr>
            <w:t>2</w:t>
          </w:r>
          <w:r w:rsidRPr="007E17C0">
            <w:rPr>
              <w:rFonts w:ascii="Times New Roman" w:eastAsia="Times New Roman" w:hAnsi="Times New Roman" w:cs="Times New Roman"/>
              <w:b/>
              <w:bCs/>
              <w:sz w:val="20"/>
              <w:szCs w:val="20"/>
              <w:lang w:eastAsia="tr-TR"/>
            </w:rPr>
            <w:fldChar w:fldCharType="end"/>
          </w:r>
        </w:p>
      </w:tc>
    </w:tr>
  </w:tbl>
  <w:p w14:paraId="21E35791" w14:textId="3ED7545F" w:rsidR="00814443" w:rsidRDefault="00814443">
    <w:pPr>
      <w:pStyle w:val="stBilgi"/>
    </w:pPr>
  </w:p>
  <w:p w14:paraId="53F79AD1" w14:textId="77777777" w:rsidR="00814443" w:rsidRDefault="008144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609"/>
    <w:multiLevelType w:val="hybridMultilevel"/>
    <w:tmpl w:val="CCFC86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349CF"/>
    <w:multiLevelType w:val="hybridMultilevel"/>
    <w:tmpl w:val="6EA88F42"/>
    <w:lvl w:ilvl="0" w:tplc="0C2A2170">
      <w:numFmt w:val="bullet"/>
      <w:lvlText w:val="-"/>
      <w:lvlJc w:val="left"/>
      <w:pPr>
        <w:ind w:left="720"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D44D42"/>
    <w:multiLevelType w:val="hybridMultilevel"/>
    <w:tmpl w:val="583C8EC4"/>
    <w:lvl w:ilvl="0" w:tplc="041F0017">
      <w:start w:val="1"/>
      <w:numFmt w:val="lowerLetter"/>
      <w:lvlText w:val="%1)"/>
      <w:lvlJc w:val="left"/>
      <w:pPr>
        <w:ind w:left="1487" w:hanging="360"/>
      </w:pPr>
    </w:lvl>
    <w:lvl w:ilvl="1" w:tplc="041F0019" w:tentative="1">
      <w:start w:val="1"/>
      <w:numFmt w:val="lowerLetter"/>
      <w:lvlText w:val="%2."/>
      <w:lvlJc w:val="left"/>
      <w:pPr>
        <w:ind w:left="2207" w:hanging="360"/>
      </w:pPr>
    </w:lvl>
    <w:lvl w:ilvl="2" w:tplc="041F001B" w:tentative="1">
      <w:start w:val="1"/>
      <w:numFmt w:val="lowerRoman"/>
      <w:lvlText w:val="%3."/>
      <w:lvlJc w:val="right"/>
      <w:pPr>
        <w:ind w:left="2927" w:hanging="180"/>
      </w:pPr>
    </w:lvl>
    <w:lvl w:ilvl="3" w:tplc="041F000F" w:tentative="1">
      <w:start w:val="1"/>
      <w:numFmt w:val="decimal"/>
      <w:lvlText w:val="%4."/>
      <w:lvlJc w:val="left"/>
      <w:pPr>
        <w:ind w:left="3647" w:hanging="360"/>
      </w:pPr>
    </w:lvl>
    <w:lvl w:ilvl="4" w:tplc="041F0019" w:tentative="1">
      <w:start w:val="1"/>
      <w:numFmt w:val="lowerLetter"/>
      <w:lvlText w:val="%5."/>
      <w:lvlJc w:val="left"/>
      <w:pPr>
        <w:ind w:left="4367" w:hanging="360"/>
      </w:pPr>
    </w:lvl>
    <w:lvl w:ilvl="5" w:tplc="041F001B" w:tentative="1">
      <w:start w:val="1"/>
      <w:numFmt w:val="lowerRoman"/>
      <w:lvlText w:val="%6."/>
      <w:lvlJc w:val="right"/>
      <w:pPr>
        <w:ind w:left="5087" w:hanging="180"/>
      </w:pPr>
    </w:lvl>
    <w:lvl w:ilvl="6" w:tplc="041F000F" w:tentative="1">
      <w:start w:val="1"/>
      <w:numFmt w:val="decimal"/>
      <w:lvlText w:val="%7."/>
      <w:lvlJc w:val="left"/>
      <w:pPr>
        <w:ind w:left="5807" w:hanging="360"/>
      </w:pPr>
    </w:lvl>
    <w:lvl w:ilvl="7" w:tplc="041F0019" w:tentative="1">
      <w:start w:val="1"/>
      <w:numFmt w:val="lowerLetter"/>
      <w:lvlText w:val="%8."/>
      <w:lvlJc w:val="left"/>
      <w:pPr>
        <w:ind w:left="6527" w:hanging="360"/>
      </w:pPr>
    </w:lvl>
    <w:lvl w:ilvl="8" w:tplc="041F001B" w:tentative="1">
      <w:start w:val="1"/>
      <w:numFmt w:val="lowerRoman"/>
      <w:lvlText w:val="%9."/>
      <w:lvlJc w:val="right"/>
      <w:pPr>
        <w:ind w:left="7247" w:hanging="180"/>
      </w:pPr>
    </w:lvl>
  </w:abstractNum>
  <w:abstractNum w:abstractNumId="3" w15:restartNumberingAfterBreak="0">
    <w:nsid w:val="14C32347"/>
    <w:multiLevelType w:val="hybridMultilevel"/>
    <w:tmpl w:val="0F9638FE"/>
    <w:lvl w:ilvl="0" w:tplc="0C2A2170">
      <w:numFmt w:val="bullet"/>
      <w:lvlText w:val="-"/>
      <w:lvlJc w:val="left"/>
      <w:pPr>
        <w:ind w:left="720" w:hanging="360"/>
      </w:pPr>
      <w:rPr>
        <w:rFonts w:ascii="Calibri" w:eastAsiaTheme="minorHAnsi" w:hAnsi="Calibri" w:cstheme="minorHAns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C17881"/>
    <w:multiLevelType w:val="hybridMultilevel"/>
    <w:tmpl w:val="8488D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C12778"/>
    <w:multiLevelType w:val="hybridMultilevel"/>
    <w:tmpl w:val="45A2AD84"/>
    <w:lvl w:ilvl="0" w:tplc="0C2A2170">
      <w:numFmt w:val="bullet"/>
      <w:lvlText w:val="-"/>
      <w:lvlJc w:val="left"/>
      <w:pPr>
        <w:ind w:left="720"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0405AE"/>
    <w:multiLevelType w:val="hybridMultilevel"/>
    <w:tmpl w:val="474CB054"/>
    <w:lvl w:ilvl="0" w:tplc="0C2A2170">
      <w:numFmt w:val="bullet"/>
      <w:lvlText w:val="-"/>
      <w:lvlJc w:val="left"/>
      <w:pPr>
        <w:ind w:left="767" w:hanging="360"/>
      </w:pPr>
      <w:rPr>
        <w:rFonts w:ascii="Calibri" w:eastAsiaTheme="minorHAnsi" w:hAnsi="Calibri" w:cstheme="minorHAnsi"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7" w15:restartNumberingAfterBreak="0">
    <w:nsid w:val="3DF22222"/>
    <w:multiLevelType w:val="hybridMultilevel"/>
    <w:tmpl w:val="5A143D6E"/>
    <w:lvl w:ilvl="0" w:tplc="041F0017">
      <w:start w:val="1"/>
      <w:numFmt w:val="lowerLetter"/>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8" w15:restartNumberingAfterBreak="0">
    <w:nsid w:val="41EF31EC"/>
    <w:multiLevelType w:val="hybridMultilevel"/>
    <w:tmpl w:val="AE7C6F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4C2CC7"/>
    <w:multiLevelType w:val="hybridMultilevel"/>
    <w:tmpl w:val="023609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7113C2"/>
    <w:multiLevelType w:val="hybridMultilevel"/>
    <w:tmpl w:val="A6E42C54"/>
    <w:lvl w:ilvl="0" w:tplc="4DE822F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EE6EB7"/>
    <w:multiLevelType w:val="hybridMultilevel"/>
    <w:tmpl w:val="487A04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485740"/>
    <w:multiLevelType w:val="hybridMultilevel"/>
    <w:tmpl w:val="F35CA242"/>
    <w:lvl w:ilvl="0" w:tplc="041F0017">
      <w:start w:val="1"/>
      <w:numFmt w:val="lowerLetter"/>
      <w:lvlText w:val="%1)"/>
      <w:lvlJc w:val="left"/>
      <w:pPr>
        <w:ind w:left="1127" w:hanging="360"/>
      </w:pPr>
    </w:lvl>
    <w:lvl w:ilvl="1" w:tplc="041F0019" w:tentative="1">
      <w:start w:val="1"/>
      <w:numFmt w:val="lowerLetter"/>
      <w:lvlText w:val="%2."/>
      <w:lvlJc w:val="left"/>
      <w:pPr>
        <w:ind w:left="1847" w:hanging="360"/>
      </w:pPr>
    </w:lvl>
    <w:lvl w:ilvl="2" w:tplc="041F001B" w:tentative="1">
      <w:start w:val="1"/>
      <w:numFmt w:val="lowerRoman"/>
      <w:lvlText w:val="%3."/>
      <w:lvlJc w:val="right"/>
      <w:pPr>
        <w:ind w:left="2567" w:hanging="180"/>
      </w:pPr>
    </w:lvl>
    <w:lvl w:ilvl="3" w:tplc="041F000F" w:tentative="1">
      <w:start w:val="1"/>
      <w:numFmt w:val="decimal"/>
      <w:lvlText w:val="%4."/>
      <w:lvlJc w:val="left"/>
      <w:pPr>
        <w:ind w:left="3287" w:hanging="360"/>
      </w:pPr>
    </w:lvl>
    <w:lvl w:ilvl="4" w:tplc="041F0019" w:tentative="1">
      <w:start w:val="1"/>
      <w:numFmt w:val="lowerLetter"/>
      <w:lvlText w:val="%5."/>
      <w:lvlJc w:val="left"/>
      <w:pPr>
        <w:ind w:left="4007" w:hanging="360"/>
      </w:pPr>
    </w:lvl>
    <w:lvl w:ilvl="5" w:tplc="041F001B" w:tentative="1">
      <w:start w:val="1"/>
      <w:numFmt w:val="lowerRoman"/>
      <w:lvlText w:val="%6."/>
      <w:lvlJc w:val="right"/>
      <w:pPr>
        <w:ind w:left="4727" w:hanging="180"/>
      </w:pPr>
    </w:lvl>
    <w:lvl w:ilvl="6" w:tplc="041F000F" w:tentative="1">
      <w:start w:val="1"/>
      <w:numFmt w:val="decimal"/>
      <w:lvlText w:val="%7."/>
      <w:lvlJc w:val="left"/>
      <w:pPr>
        <w:ind w:left="5447" w:hanging="360"/>
      </w:pPr>
    </w:lvl>
    <w:lvl w:ilvl="7" w:tplc="041F0019" w:tentative="1">
      <w:start w:val="1"/>
      <w:numFmt w:val="lowerLetter"/>
      <w:lvlText w:val="%8."/>
      <w:lvlJc w:val="left"/>
      <w:pPr>
        <w:ind w:left="6167" w:hanging="360"/>
      </w:pPr>
    </w:lvl>
    <w:lvl w:ilvl="8" w:tplc="041F001B" w:tentative="1">
      <w:start w:val="1"/>
      <w:numFmt w:val="lowerRoman"/>
      <w:lvlText w:val="%9."/>
      <w:lvlJc w:val="right"/>
      <w:pPr>
        <w:ind w:left="6887" w:hanging="180"/>
      </w:pPr>
    </w:lvl>
  </w:abstractNum>
  <w:abstractNum w:abstractNumId="13" w15:restartNumberingAfterBreak="0">
    <w:nsid w:val="51BC6D23"/>
    <w:multiLevelType w:val="hybridMultilevel"/>
    <w:tmpl w:val="5ABAEAB0"/>
    <w:lvl w:ilvl="0" w:tplc="0C2A2170">
      <w:numFmt w:val="bullet"/>
      <w:lvlText w:val="-"/>
      <w:lvlJc w:val="left"/>
      <w:pPr>
        <w:ind w:left="720"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72A3409"/>
    <w:multiLevelType w:val="hybridMultilevel"/>
    <w:tmpl w:val="FDCE65A4"/>
    <w:lvl w:ilvl="0" w:tplc="0C2A2170">
      <w:numFmt w:val="bullet"/>
      <w:lvlText w:val="-"/>
      <w:lvlJc w:val="left"/>
      <w:pPr>
        <w:ind w:left="1440" w:hanging="360"/>
      </w:pPr>
      <w:rPr>
        <w:rFonts w:ascii="Calibri" w:eastAsiaTheme="minorHAnsi" w:hAnsi="Calibri" w:cstheme="minorHAns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57E10DEA"/>
    <w:multiLevelType w:val="hybridMultilevel"/>
    <w:tmpl w:val="B68A7D3C"/>
    <w:lvl w:ilvl="0" w:tplc="0C2A2170">
      <w:numFmt w:val="bullet"/>
      <w:lvlText w:val="-"/>
      <w:lvlJc w:val="left"/>
      <w:pPr>
        <w:ind w:left="720"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0E12D6"/>
    <w:multiLevelType w:val="hybridMultilevel"/>
    <w:tmpl w:val="9FE814BE"/>
    <w:lvl w:ilvl="0" w:tplc="77DCAC0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1343E8"/>
    <w:multiLevelType w:val="hybridMultilevel"/>
    <w:tmpl w:val="A67A0E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2176953"/>
    <w:multiLevelType w:val="hybridMultilevel"/>
    <w:tmpl w:val="BF467144"/>
    <w:lvl w:ilvl="0" w:tplc="0C2A2170">
      <w:numFmt w:val="bullet"/>
      <w:lvlText w:val="-"/>
      <w:lvlJc w:val="left"/>
      <w:pPr>
        <w:ind w:left="720"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D01180"/>
    <w:multiLevelType w:val="hybridMultilevel"/>
    <w:tmpl w:val="20AA7CBE"/>
    <w:lvl w:ilvl="0" w:tplc="0C2A2170">
      <w:numFmt w:val="bullet"/>
      <w:lvlText w:val="-"/>
      <w:lvlJc w:val="left"/>
      <w:pPr>
        <w:ind w:left="720" w:hanging="360"/>
      </w:pPr>
      <w:rPr>
        <w:rFonts w:ascii="Calibri" w:eastAsiaTheme="minorHAnsi" w:hAnsi="Calibri" w:cstheme="minorHAns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E7828BA"/>
    <w:multiLevelType w:val="hybridMultilevel"/>
    <w:tmpl w:val="62BE733E"/>
    <w:lvl w:ilvl="0" w:tplc="0C2A2170">
      <w:numFmt w:val="bullet"/>
      <w:lvlText w:val="-"/>
      <w:lvlJc w:val="left"/>
      <w:pPr>
        <w:ind w:left="720"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89054236">
    <w:abstractNumId w:val="9"/>
  </w:num>
  <w:num w:numId="2" w16cid:durableId="200746233">
    <w:abstractNumId w:val="19"/>
  </w:num>
  <w:num w:numId="3" w16cid:durableId="826088372">
    <w:abstractNumId w:val="10"/>
  </w:num>
  <w:num w:numId="4" w16cid:durableId="1142622840">
    <w:abstractNumId w:val="17"/>
  </w:num>
  <w:num w:numId="5" w16cid:durableId="233317265">
    <w:abstractNumId w:val="20"/>
  </w:num>
  <w:num w:numId="6" w16cid:durableId="1937713649">
    <w:abstractNumId w:val="14"/>
  </w:num>
  <w:num w:numId="7" w16cid:durableId="270162598">
    <w:abstractNumId w:val="15"/>
  </w:num>
  <w:num w:numId="8" w16cid:durableId="1807816455">
    <w:abstractNumId w:val="18"/>
  </w:num>
  <w:num w:numId="9" w16cid:durableId="650211696">
    <w:abstractNumId w:val="13"/>
  </w:num>
  <w:num w:numId="10" w16cid:durableId="681324452">
    <w:abstractNumId w:val="16"/>
  </w:num>
  <w:num w:numId="11" w16cid:durableId="1730423339">
    <w:abstractNumId w:val="5"/>
  </w:num>
  <w:num w:numId="12" w16cid:durableId="1617371533">
    <w:abstractNumId w:val="6"/>
  </w:num>
  <w:num w:numId="13" w16cid:durableId="765537315">
    <w:abstractNumId w:val="1"/>
  </w:num>
  <w:num w:numId="14" w16cid:durableId="45028418">
    <w:abstractNumId w:val="8"/>
  </w:num>
  <w:num w:numId="15" w16cid:durableId="1428430697">
    <w:abstractNumId w:val="0"/>
  </w:num>
  <w:num w:numId="16" w16cid:durableId="554513563">
    <w:abstractNumId w:val="7"/>
  </w:num>
  <w:num w:numId="17" w16cid:durableId="1088233664">
    <w:abstractNumId w:val="2"/>
  </w:num>
  <w:num w:numId="18" w16cid:durableId="1290235559">
    <w:abstractNumId w:val="12"/>
  </w:num>
  <w:num w:numId="19" w16cid:durableId="951743048">
    <w:abstractNumId w:val="11"/>
  </w:num>
  <w:num w:numId="20" w16cid:durableId="606497817">
    <w:abstractNumId w:val="4"/>
  </w:num>
  <w:num w:numId="21" w16cid:durableId="674453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EE"/>
    <w:rsid w:val="000029C5"/>
    <w:rsid w:val="00025821"/>
    <w:rsid w:val="00031244"/>
    <w:rsid w:val="00032753"/>
    <w:rsid w:val="00036D09"/>
    <w:rsid w:val="000376BF"/>
    <w:rsid w:val="00046C01"/>
    <w:rsid w:val="0005200E"/>
    <w:rsid w:val="0005338E"/>
    <w:rsid w:val="00071BBA"/>
    <w:rsid w:val="00073573"/>
    <w:rsid w:val="00074F54"/>
    <w:rsid w:val="00077BD4"/>
    <w:rsid w:val="00084AD3"/>
    <w:rsid w:val="00084B9A"/>
    <w:rsid w:val="000918D4"/>
    <w:rsid w:val="00097E77"/>
    <w:rsid w:val="000A3328"/>
    <w:rsid w:val="000A7612"/>
    <w:rsid w:val="000D4C6F"/>
    <w:rsid w:val="000D670D"/>
    <w:rsid w:val="000F2276"/>
    <w:rsid w:val="000F6DEC"/>
    <w:rsid w:val="00103F74"/>
    <w:rsid w:val="00106DA8"/>
    <w:rsid w:val="001141A3"/>
    <w:rsid w:val="00117500"/>
    <w:rsid w:val="001216DD"/>
    <w:rsid w:val="001475E7"/>
    <w:rsid w:val="00153AE4"/>
    <w:rsid w:val="00156B4F"/>
    <w:rsid w:val="001677E4"/>
    <w:rsid w:val="00171D91"/>
    <w:rsid w:val="001820C3"/>
    <w:rsid w:val="0019228E"/>
    <w:rsid w:val="00192D22"/>
    <w:rsid w:val="00194F15"/>
    <w:rsid w:val="001A3536"/>
    <w:rsid w:val="001B4649"/>
    <w:rsid w:val="001C1D8E"/>
    <w:rsid w:val="001C2003"/>
    <w:rsid w:val="0020093B"/>
    <w:rsid w:val="002030DC"/>
    <w:rsid w:val="00215814"/>
    <w:rsid w:val="00223AD9"/>
    <w:rsid w:val="00240901"/>
    <w:rsid w:val="002542F8"/>
    <w:rsid w:val="002612AD"/>
    <w:rsid w:val="00270E1B"/>
    <w:rsid w:val="00280D83"/>
    <w:rsid w:val="0028715A"/>
    <w:rsid w:val="00295E1E"/>
    <w:rsid w:val="002B00C8"/>
    <w:rsid w:val="002B2D2F"/>
    <w:rsid w:val="002B306F"/>
    <w:rsid w:val="002B4408"/>
    <w:rsid w:val="002B636F"/>
    <w:rsid w:val="002B70F0"/>
    <w:rsid w:val="002C352E"/>
    <w:rsid w:val="002D0A2E"/>
    <w:rsid w:val="002D56C7"/>
    <w:rsid w:val="002F58AC"/>
    <w:rsid w:val="00325DC2"/>
    <w:rsid w:val="0034373D"/>
    <w:rsid w:val="003451C2"/>
    <w:rsid w:val="00350746"/>
    <w:rsid w:val="00350EA4"/>
    <w:rsid w:val="00357DEE"/>
    <w:rsid w:val="003628D3"/>
    <w:rsid w:val="00363C17"/>
    <w:rsid w:val="00366D9F"/>
    <w:rsid w:val="00373EE5"/>
    <w:rsid w:val="003826C3"/>
    <w:rsid w:val="003A1BC1"/>
    <w:rsid w:val="003F22A0"/>
    <w:rsid w:val="003F5587"/>
    <w:rsid w:val="00404BF8"/>
    <w:rsid w:val="0040741A"/>
    <w:rsid w:val="00425D28"/>
    <w:rsid w:val="00431A46"/>
    <w:rsid w:val="004533BA"/>
    <w:rsid w:val="00461EC4"/>
    <w:rsid w:val="00463FE1"/>
    <w:rsid w:val="00485E18"/>
    <w:rsid w:val="00496843"/>
    <w:rsid w:val="004A18DE"/>
    <w:rsid w:val="004B7B22"/>
    <w:rsid w:val="004C5373"/>
    <w:rsid w:val="004C7556"/>
    <w:rsid w:val="004D09F3"/>
    <w:rsid w:val="004E70D6"/>
    <w:rsid w:val="004F4667"/>
    <w:rsid w:val="005022BF"/>
    <w:rsid w:val="005044A1"/>
    <w:rsid w:val="00513011"/>
    <w:rsid w:val="00517C5D"/>
    <w:rsid w:val="005216A9"/>
    <w:rsid w:val="005232C0"/>
    <w:rsid w:val="00536A3E"/>
    <w:rsid w:val="005408E2"/>
    <w:rsid w:val="00542F4D"/>
    <w:rsid w:val="005610F9"/>
    <w:rsid w:val="00571C8D"/>
    <w:rsid w:val="00573896"/>
    <w:rsid w:val="00576044"/>
    <w:rsid w:val="005906F5"/>
    <w:rsid w:val="00592A71"/>
    <w:rsid w:val="005A2941"/>
    <w:rsid w:val="005A5001"/>
    <w:rsid w:val="005B1D01"/>
    <w:rsid w:val="005B3865"/>
    <w:rsid w:val="005C59B6"/>
    <w:rsid w:val="005D6420"/>
    <w:rsid w:val="005F5BC0"/>
    <w:rsid w:val="006045CD"/>
    <w:rsid w:val="00645AF8"/>
    <w:rsid w:val="00646FCC"/>
    <w:rsid w:val="00672DBD"/>
    <w:rsid w:val="00677AD2"/>
    <w:rsid w:val="006A4E1A"/>
    <w:rsid w:val="006A7844"/>
    <w:rsid w:val="006C502A"/>
    <w:rsid w:val="006E5831"/>
    <w:rsid w:val="00702CF8"/>
    <w:rsid w:val="0070316A"/>
    <w:rsid w:val="007050C5"/>
    <w:rsid w:val="00714C48"/>
    <w:rsid w:val="00740AC5"/>
    <w:rsid w:val="00741A54"/>
    <w:rsid w:val="00750892"/>
    <w:rsid w:val="00756B20"/>
    <w:rsid w:val="007760DE"/>
    <w:rsid w:val="00784A88"/>
    <w:rsid w:val="007A4D4A"/>
    <w:rsid w:val="007A712B"/>
    <w:rsid w:val="007B53D2"/>
    <w:rsid w:val="007C010A"/>
    <w:rsid w:val="007E06C5"/>
    <w:rsid w:val="007E17C0"/>
    <w:rsid w:val="007E5D07"/>
    <w:rsid w:val="007E6735"/>
    <w:rsid w:val="007E7E09"/>
    <w:rsid w:val="00803937"/>
    <w:rsid w:val="00807B07"/>
    <w:rsid w:val="00814443"/>
    <w:rsid w:val="00824C45"/>
    <w:rsid w:val="008362C3"/>
    <w:rsid w:val="0085149F"/>
    <w:rsid w:val="00853879"/>
    <w:rsid w:val="00854D61"/>
    <w:rsid w:val="00867247"/>
    <w:rsid w:val="0087201F"/>
    <w:rsid w:val="00874B99"/>
    <w:rsid w:val="00876E44"/>
    <w:rsid w:val="0088383B"/>
    <w:rsid w:val="00892C76"/>
    <w:rsid w:val="00897350"/>
    <w:rsid w:val="008B3FFF"/>
    <w:rsid w:val="008B59E8"/>
    <w:rsid w:val="008C314A"/>
    <w:rsid w:val="008C4BC2"/>
    <w:rsid w:val="008C60B8"/>
    <w:rsid w:val="008D5C06"/>
    <w:rsid w:val="008F411A"/>
    <w:rsid w:val="008F5A8C"/>
    <w:rsid w:val="008F7096"/>
    <w:rsid w:val="00915B6B"/>
    <w:rsid w:val="00916292"/>
    <w:rsid w:val="0091667C"/>
    <w:rsid w:val="00924735"/>
    <w:rsid w:val="00925367"/>
    <w:rsid w:val="00943B32"/>
    <w:rsid w:val="009508D7"/>
    <w:rsid w:val="009579C1"/>
    <w:rsid w:val="00967E7F"/>
    <w:rsid w:val="00996829"/>
    <w:rsid w:val="009A178D"/>
    <w:rsid w:val="009A6B6F"/>
    <w:rsid w:val="009B0473"/>
    <w:rsid w:val="009B283E"/>
    <w:rsid w:val="009B2D45"/>
    <w:rsid w:val="009B3505"/>
    <w:rsid w:val="009C34E3"/>
    <w:rsid w:val="009C4644"/>
    <w:rsid w:val="009D17A3"/>
    <w:rsid w:val="009D3FC2"/>
    <w:rsid w:val="009E37F1"/>
    <w:rsid w:val="009F5EFD"/>
    <w:rsid w:val="00A01AF0"/>
    <w:rsid w:val="00A024C0"/>
    <w:rsid w:val="00A2296F"/>
    <w:rsid w:val="00A24C1C"/>
    <w:rsid w:val="00A26A7F"/>
    <w:rsid w:val="00A32B13"/>
    <w:rsid w:val="00A71662"/>
    <w:rsid w:val="00A73991"/>
    <w:rsid w:val="00A77A26"/>
    <w:rsid w:val="00A825CD"/>
    <w:rsid w:val="00A92C8C"/>
    <w:rsid w:val="00A96F52"/>
    <w:rsid w:val="00AA29DA"/>
    <w:rsid w:val="00AA4D65"/>
    <w:rsid w:val="00AA754E"/>
    <w:rsid w:val="00AC1716"/>
    <w:rsid w:val="00AD1F92"/>
    <w:rsid w:val="00AD5014"/>
    <w:rsid w:val="00AD66CF"/>
    <w:rsid w:val="00AE5735"/>
    <w:rsid w:val="00AF158D"/>
    <w:rsid w:val="00AF5ED0"/>
    <w:rsid w:val="00B0380E"/>
    <w:rsid w:val="00B147E9"/>
    <w:rsid w:val="00B40BE4"/>
    <w:rsid w:val="00B430C3"/>
    <w:rsid w:val="00B448AE"/>
    <w:rsid w:val="00B511D1"/>
    <w:rsid w:val="00B54166"/>
    <w:rsid w:val="00B54962"/>
    <w:rsid w:val="00B57A12"/>
    <w:rsid w:val="00B832C1"/>
    <w:rsid w:val="00B846CD"/>
    <w:rsid w:val="00B866D6"/>
    <w:rsid w:val="00B92C3D"/>
    <w:rsid w:val="00B96E29"/>
    <w:rsid w:val="00BA0945"/>
    <w:rsid w:val="00BB26CD"/>
    <w:rsid w:val="00BC39D5"/>
    <w:rsid w:val="00BD1F5E"/>
    <w:rsid w:val="00BE0BEB"/>
    <w:rsid w:val="00BF6113"/>
    <w:rsid w:val="00C073FF"/>
    <w:rsid w:val="00C0798C"/>
    <w:rsid w:val="00C139F3"/>
    <w:rsid w:val="00C14C91"/>
    <w:rsid w:val="00C26488"/>
    <w:rsid w:val="00C6439C"/>
    <w:rsid w:val="00C67768"/>
    <w:rsid w:val="00C7005D"/>
    <w:rsid w:val="00C92AEE"/>
    <w:rsid w:val="00C95159"/>
    <w:rsid w:val="00C976EE"/>
    <w:rsid w:val="00CB43A2"/>
    <w:rsid w:val="00CD78AD"/>
    <w:rsid w:val="00CE2469"/>
    <w:rsid w:val="00CE3847"/>
    <w:rsid w:val="00CE68A4"/>
    <w:rsid w:val="00D1772A"/>
    <w:rsid w:val="00D30339"/>
    <w:rsid w:val="00D3462F"/>
    <w:rsid w:val="00D36E51"/>
    <w:rsid w:val="00D61441"/>
    <w:rsid w:val="00D65E4C"/>
    <w:rsid w:val="00D72A7C"/>
    <w:rsid w:val="00D83F50"/>
    <w:rsid w:val="00D97324"/>
    <w:rsid w:val="00DA75DE"/>
    <w:rsid w:val="00DB332F"/>
    <w:rsid w:val="00DB6F6A"/>
    <w:rsid w:val="00DD0E33"/>
    <w:rsid w:val="00DD4C44"/>
    <w:rsid w:val="00DF76E6"/>
    <w:rsid w:val="00E224EE"/>
    <w:rsid w:val="00E242E6"/>
    <w:rsid w:val="00E24D7A"/>
    <w:rsid w:val="00E446C4"/>
    <w:rsid w:val="00E545B1"/>
    <w:rsid w:val="00E75FA5"/>
    <w:rsid w:val="00E90201"/>
    <w:rsid w:val="00EA16EB"/>
    <w:rsid w:val="00EB3365"/>
    <w:rsid w:val="00ED2629"/>
    <w:rsid w:val="00ED5EC2"/>
    <w:rsid w:val="00ED7F2C"/>
    <w:rsid w:val="00F04D14"/>
    <w:rsid w:val="00F51C46"/>
    <w:rsid w:val="00F56CB4"/>
    <w:rsid w:val="00F5721F"/>
    <w:rsid w:val="00F7049E"/>
    <w:rsid w:val="00F9296E"/>
    <w:rsid w:val="00F95B4A"/>
    <w:rsid w:val="00FA126B"/>
    <w:rsid w:val="00FA5E1C"/>
    <w:rsid w:val="00FB342D"/>
    <w:rsid w:val="00FB4875"/>
    <w:rsid w:val="00FD696A"/>
    <w:rsid w:val="00FF3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39BF"/>
  <w15:chartTrackingRefBased/>
  <w15:docId w15:val="{9166A663-5E93-4374-A1C8-58CD9D3F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36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15B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915B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7">
    <w:name w:val="heading 7"/>
    <w:basedOn w:val="Normal"/>
    <w:next w:val="Normal"/>
    <w:link w:val="Balk7Char"/>
    <w:unhideWhenUsed/>
    <w:qFormat/>
    <w:rsid w:val="00646FCC"/>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uiPriority w:val="9"/>
    <w:unhideWhenUsed/>
    <w:qFormat/>
    <w:rsid w:val="008362C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6F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6FCC"/>
  </w:style>
  <w:style w:type="paragraph" w:styleId="AltBilgi">
    <w:name w:val="footer"/>
    <w:basedOn w:val="Normal"/>
    <w:link w:val="AltBilgiChar"/>
    <w:uiPriority w:val="99"/>
    <w:unhideWhenUsed/>
    <w:rsid w:val="00646F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6FCC"/>
  </w:style>
  <w:style w:type="table" w:styleId="TabloKlavuzu">
    <w:name w:val="Table Grid"/>
    <w:basedOn w:val="NormalTablo"/>
    <w:uiPriority w:val="39"/>
    <w:rsid w:val="0064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rsid w:val="00646FCC"/>
    <w:rPr>
      <w:rFonts w:ascii="Calibri" w:eastAsia="Times New Roman" w:hAnsi="Calibri" w:cs="Times New Roman"/>
      <w:sz w:val="24"/>
      <w:szCs w:val="24"/>
      <w:lang w:eastAsia="tr-TR"/>
    </w:rPr>
  </w:style>
  <w:style w:type="paragraph" w:styleId="T1">
    <w:name w:val="toc 1"/>
    <w:basedOn w:val="Normal"/>
    <w:next w:val="Normal"/>
    <w:autoRedefine/>
    <w:uiPriority w:val="39"/>
    <w:unhideWhenUsed/>
    <w:rsid w:val="009D3FC2"/>
    <w:pPr>
      <w:tabs>
        <w:tab w:val="right" w:leader="dot" w:pos="9062"/>
      </w:tabs>
      <w:spacing w:after="100"/>
    </w:pPr>
  </w:style>
  <w:style w:type="paragraph" w:styleId="GvdeMetni2">
    <w:name w:val="Body Text 2"/>
    <w:basedOn w:val="Normal"/>
    <w:link w:val="GvdeMetni2Char"/>
    <w:unhideWhenUsed/>
    <w:rsid w:val="00646FCC"/>
    <w:pPr>
      <w:spacing w:after="120" w:line="480" w:lineRule="auto"/>
    </w:pPr>
    <w:rPr>
      <w:rFonts w:ascii="Turky New Roman" w:eastAsia="Times New Roman" w:hAnsi="Turky New Roman" w:cs="Times New Roman"/>
      <w:sz w:val="24"/>
      <w:szCs w:val="20"/>
      <w:lang w:eastAsia="tr-TR"/>
    </w:rPr>
  </w:style>
  <w:style w:type="character" w:customStyle="1" w:styleId="GvdeMetni2Char">
    <w:name w:val="Gövde Metni 2 Char"/>
    <w:basedOn w:val="VarsaylanParagrafYazTipi"/>
    <w:link w:val="GvdeMetni2"/>
    <w:rsid w:val="00646FCC"/>
    <w:rPr>
      <w:rFonts w:ascii="Turky New Roman" w:eastAsia="Times New Roman" w:hAnsi="Turky New Roman" w:cs="Times New Roman"/>
      <w:sz w:val="24"/>
      <w:szCs w:val="20"/>
      <w:lang w:eastAsia="tr-TR"/>
    </w:rPr>
  </w:style>
  <w:style w:type="paragraph" w:styleId="NormalWeb">
    <w:name w:val="Normal (Web)"/>
    <w:basedOn w:val="Normal"/>
    <w:uiPriority w:val="99"/>
    <w:semiHidden/>
    <w:unhideWhenUsed/>
    <w:rsid w:val="00646F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8362C3"/>
    <w:rPr>
      <w:rFonts w:asciiTheme="majorHAnsi" w:eastAsiaTheme="majorEastAsia" w:hAnsiTheme="majorHAnsi" w:cstheme="majorBidi"/>
      <w:color w:val="272727" w:themeColor="text1" w:themeTint="D8"/>
      <w:sz w:val="21"/>
      <w:szCs w:val="21"/>
    </w:rPr>
  </w:style>
  <w:style w:type="character" w:customStyle="1" w:styleId="Balk1Char">
    <w:name w:val="Başlık 1 Char"/>
    <w:basedOn w:val="VarsaylanParagrafYazTipi"/>
    <w:link w:val="Balk1"/>
    <w:uiPriority w:val="9"/>
    <w:rsid w:val="008362C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8362C3"/>
    <w:pPr>
      <w:outlineLvl w:val="9"/>
    </w:pPr>
    <w:rPr>
      <w:lang w:eastAsia="tr-TR"/>
    </w:rPr>
  </w:style>
  <w:style w:type="paragraph" w:styleId="T2">
    <w:name w:val="toc 2"/>
    <w:basedOn w:val="Normal"/>
    <w:next w:val="Normal"/>
    <w:autoRedefine/>
    <w:uiPriority w:val="39"/>
    <w:unhideWhenUsed/>
    <w:rsid w:val="008362C3"/>
    <w:pPr>
      <w:spacing w:after="100"/>
      <w:ind w:left="220"/>
    </w:pPr>
    <w:rPr>
      <w:rFonts w:eastAsiaTheme="minorEastAsia" w:cs="Times New Roman"/>
      <w:lang w:eastAsia="tr-TR"/>
    </w:rPr>
  </w:style>
  <w:style w:type="paragraph" w:styleId="T3">
    <w:name w:val="toc 3"/>
    <w:basedOn w:val="Normal"/>
    <w:next w:val="Normal"/>
    <w:autoRedefine/>
    <w:uiPriority w:val="39"/>
    <w:unhideWhenUsed/>
    <w:rsid w:val="008362C3"/>
    <w:pPr>
      <w:spacing w:after="100"/>
      <w:ind w:left="440"/>
    </w:pPr>
    <w:rPr>
      <w:rFonts w:eastAsiaTheme="minorEastAsia" w:cs="Times New Roman"/>
      <w:lang w:eastAsia="tr-TR"/>
    </w:rPr>
  </w:style>
  <w:style w:type="paragraph" w:styleId="ListeParagraf">
    <w:name w:val="List Paragraph"/>
    <w:basedOn w:val="Normal"/>
    <w:uiPriority w:val="34"/>
    <w:qFormat/>
    <w:rsid w:val="007760DE"/>
    <w:pPr>
      <w:ind w:left="720"/>
      <w:contextualSpacing/>
    </w:pPr>
  </w:style>
  <w:style w:type="paragraph" w:styleId="AralkYok">
    <w:name w:val="No Spacing"/>
    <w:uiPriority w:val="1"/>
    <w:qFormat/>
    <w:rsid w:val="008F5A8C"/>
    <w:pPr>
      <w:spacing w:after="0" w:line="240" w:lineRule="auto"/>
    </w:pPr>
  </w:style>
  <w:style w:type="character" w:styleId="Kpr">
    <w:name w:val="Hyperlink"/>
    <w:basedOn w:val="VarsaylanParagrafYazTipi"/>
    <w:uiPriority w:val="99"/>
    <w:unhideWhenUsed/>
    <w:rsid w:val="00C6439C"/>
    <w:rPr>
      <w:color w:val="0563C1" w:themeColor="hyperlink"/>
      <w:u w:val="single"/>
    </w:rPr>
  </w:style>
  <w:style w:type="character" w:customStyle="1" w:styleId="Balk2Char">
    <w:name w:val="Başlık 2 Char"/>
    <w:basedOn w:val="VarsaylanParagrafYazTipi"/>
    <w:link w:val="Balk2"/>
    <w:uiPriority w:val="9"/>
    <w:rsid w:val="00915B6B"/>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915B6B"/>
    <w:rPr>
      <w:rFonts w:asciiTheme="majorHAnsi" w:eastAsiaTheme="majorEastAsia" w:hAnsiTheme="majorHAnsi" w:cstheme="majorBidi"/>
      <w:color w:val="1F3763" w:themeColor="accent1" w:themeShade="7F"/>
      <w:sz w:val="24"/>
      <w:szCs w:val="24"/>
    </w:rPr>
  </w:style>
  <w:style w:type="character" w:customStyle="1" w:styleId="Bodytext5">
    <w:name w:val="Body text (5)_"/>
    <w:link w:val="Bodytext50"/>
    <w:locked/>
    <w:rsid w:val="009F5EFD"/>
    <w:rPr>
      <w:rFonts w:ascii="Arial Unicode MS" w:eastAsia="Arial Unicode MS" w:hAnsi="Arial Unicode MS" w:cs="Arial Unicode MS"/>
      <w:sz w:val="23"/>
      <w:szCs w:val="23"/>
      <w:shd w:val="clear" w:color="auto" w:fill="FFFFFF"/>
    </w:rPr>
  </w:style>
  <w:style w:type="paragraph" w:customStyle="1" w:styleId="Bodytext50">
    <w:name w:val="Body text (5)"/>
    <w:basedOn w:val="Normal"/>
    <w:link w:val="Bodytext5"/>
    <w:rsid w:val="009F5EFD"/>
    <w:pPr>
      <w:widowControl w:val="0"/>
      <w:shd w:val="clear" w:color="auto" w:fill="FFFFFF"/>
      <w:spacing w:before="300" w:after="240" w:line="269" w:lineRule="exact"/>
      <w:jc w:val="both"/>
    </w:pPr>
    <w:rPr>
      <w:rFonts w:ascii="Arial Unicode MS" w:eastAsia="Arial Unicode MS" w:hAnsi="Arial Unicode MS" w:cs="Arial Unicode M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8540">
      <w:bodyDiv w:val="1"/>
      <w:marLeft w:val="0"/>
      <w:marRight w:val="0"/>
      <w:marTop w:val="0"/>
      <w:marBottom w:val="0"/>
      <w:divBdr>
        <w:top w:val="none" w:sz="0" w:space="0" w:color="auto"/>
        <w:left w:val="none" w:sz="0" w:space="0" w:color="auto"/>
        <w:bottom w:val="none" w:sz="0" w:space="0" w:color="auto"/>
        <w:right w:val="none" w:sz="0" w:space="0" w:color="auto"/>
      </w:divBdr>
    </w:div>
    <w:div w:id="451215542">
      <w:bodyDiv w:val="1"/>
      <w:marLeft w:val="0"/>
      <w:marRight w:val="0"/>
      <w:marTop w:val="0"/>
      <w:marBottom w:val="0"/>
      <w:divBdr>
        <w:top w:val="none" w:sz="0" w:space="0" w:color="auto"/>
        <w:left w:val="none" w:sz="0" w:space="0" w:color="auto"/>
        <w:bottom w:val="none" w:sz="0" w:space="0" w:color="auto"/>
        <w:right w:val="none" w:sz="0" w:space="0" w:color="auto"/>
      </w:divBdr>
    </w:div>
    <w:div w:id="1002467135">
      <w:bodyDiv w:val="1"/>
      <w:marLeft w:val="0"/>
      <w:marRight w:val="0"/>
      <w:marTop w:val="0"/>
      <w:marBottom w:val="0"/>
      <w:divBdr>
        <w:top w:val="none" w:sz="0" w:space="0" w:color="auto"/>
        <w:left w:val="none" w:sz="0" w:space="0" w:color="auto"/>
        <w:bottom w:val="none" w:sz="0" w:space="0" w:color="auto"/>
        <w:right w:val="none" w:sz="0" w:space="0" w:color="auto"/>
      </w:divBdr>
    </w:div>
    <w:div w:id="1015576395">
      <w:bodyDiv w:val="1"/>
      <w:marLeft w:val="0"/>
      <w:marRight w:val="0"/>
      <w:marTop w:val="0"/>
      <w:marBottom w:val="0"/>
      <w:divBdr>
        <w:top w:val="none" w:sz="0" w:space="0" w:color="auto"/>
        <w:left w:val="none" w:sz="0" w:space="0" w:color="auto"/>
        <w:bottom w:val="none" w:sz="0" w:space="0" w:color="auto"/>
        <w:right w:val="none" w:sz="0" w:space="0" w:color="auto"/>
      </w:divBdr>
    </w:div>
    <w:div w:id="1317225169">
      <w:bodyDiv w:val="1"/>
      <w:marLeft w:val="0"/>
      <w:marRight w:val="0"/>
      <w:marTop w:val="0"/>
      <w:marBottom w:val="0"/>
      <w:divBdr>
        <w:top w:val="none" w:sz="0" w:space="0" w:color="auto"/>
        <w:left w:val="none" w:sz="0" w:space="0" w:color="auto"/>
        <w:bottom w:val="none" w:sz="0" w:space="0" w:color="auto"/>
        <w:right w:val="none" w:sz="0" w:space="0" w:color="auto"/>
      </w:divBdr>
    </w:div>
    <w:div w:id="1681468950">
      <w:bodyDiv w:val="1"/>
      <w:marLeft w:val="0"/>
      <w:marRight w:val="0"/>
      <w:marTop w:val="0"/>
      <w:marBottom w:val="0"/>
      <w:divBdr>
        <w:top w:val="none" w:sz="0" w:space="0" w:color="auto"/>
        <w:left w:val="none" w:sz="0" w:space="0" w:color="auto"/>
        <w:bottom w:val="none" w:sz="0" w:space="0" w:color="auto"/>
        <w:right w:val="none" w:sz="0" w:space="0" w:color="auto"/>
      </w:divBdr>
    </w:div>
    <w:div w:id="17876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2D6F-CD3F-4F3D-AABD-CB60DFE6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5960</Words>
  <Characters>33972</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YUNUS TASDELEN</cp:lastModifiedBy>
  <cp:revision>8</cp:revision>
  <dcterms:created xsi:type="dcterms:W3CDTF">2024-05-17T09:39:00Z</dcterms:created>
  <dcterms:modified xsi:type="dcterms:W3CDTF">2024-05-29T07:01:00Z</dcterms:modified>
</cp:coreProperties>
</file>